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86F" w:rsidRPr="002732A2" w:rsidRDefault="00516E09">
      <w:pPr>
        <w:spacing w:line="600" w:lineRule="exact"/>
        <w:jc w:val="center"/>
        <w:rPr>
          <w:rFonts w:ascii="方正小标宋简体" w:eastAsia="方正小标宋简体"/>
          <w:color w:val="000000" w:themeColor="text1"/>
          <w:sz w:val="36"/>
          <w:szCs w:val="36"/>
        </w:rPr>
      </w:pPr>
      <w:r w:rsidRPr="002732A2">
        <w:rPr>
          <w:rFonts w:ascii="方正小标宋简体" w:eastAsia="方正小标宋简体" w:hint="eastAsia"/>
          <w:color w:val="000000" w:themeColor="text1"/>
          <w:sz w:val="36"/>
          <w:szCs w:val="36"/>
        </w:rPr>
        <w:t>厦门市妇女联合会</w:t>
      </w:r>
    </w:p>
    <w:p w:rsidR="00AE686F" w:rsidRPr="002732A2" w:rsidRDefault="00516E09">
      <w:pPr>
        <w:spacing w:line="600" w:lineRule="exact"/>
        <w:jc w:val="center"/>
        <w:rPr>
          <w:rFonts w:ascii="方正小标宋简体" w:eastAsia="方正小标宋简体"/>
          <w:color w:val="000000" w:themeColor="text1"/>
          <w:sz w:val="36"/>
          <w:szCs w:val="36"/>
        </w:rPr>
      </w:pPr>
      <w:r w:rsidRPr="002732A2">
        <w:rPr>
          <w:rFonts w:ascii="方正小标宋简体" w:eastAsia="方正小标宋简体" w:hint="eastAsia"/>
          <w:color w:val="000000" w:themeColor="text1"/>
          <w:sz w:val="36"/>
          <w:szCs w:val="36"/>
        </w:rPr>
        <w:t>关于印发采购管理规定的通知</w:t>
      </w:r>
    </w:p>
    <w:p w:rsidR="00AE686F" w:rsidRPr="002732A2" w:rsidRDefault="00AE686F">
      <w:pPr>
        <w:spacing w:line="600" w:lineRule="exact"/>
        <w:rPr>
          <w:rFonts w:ascii="仿宋_GB2312" w:eastAsia="仿宋_GB2312"/>
          <w:color w:val="000000" w:themeColor="text1"/>
          <w:sz w:val="32"/>
          <w:szCs w:val="32"/>
        </w:rPr>
      </w:pPr>
    </w:p>
    <w:p w:rsidR="00AE686F" w:rsidRPr="002732A2" w:rsidRDefault="00516E09">
      <w:pPr>
        <w:spacing w:line="600" w:lineRule="exact"/>
        <w:rPr>
          <w:rFonts w:ascii="仿宋_GB2312" w:eastAsia="仿宋_GB2312"/>
          <w:color w:val="000000" w:themeColor="text1"/>
          <w:sz w:val="32"/>
          <w:szCs w:val="32"/>
        </w:rPr>
      </w:pPr>
      <w:r w:rsidRPr="002732A2">
        <w:rPr>
          <w:rFonts w:ascii="仿宋_GB2312" w:eastAsia="仿宋_GB2312" w:hint="eastAsia"/>
          <w:color w:val="000000" w:themeColor="text1"/>
          <w:sz w:val="32"/>
          <w:szCs w:val="32"/>
        </w:rPr>
        <w:t>机关各部室：</w:t>
      </w:r>
    </w:p>
    <w:p w:rsidR="00AE686F" w:rsidRPr="002732A2" w:rsidRDefault="00516E09">
      <w:pPr>
        <w:spacing w:line="600" w:lineRule="exact"/>
        <w:rPr>
          <w:rFonts w:ascii="仿宋_GB2312" w:eastAsia="仿宋_GB2312"/>
          <w:color w:val="000000" w:themeColor="text1"/>
          <w:sz w:val="32"/>
          <w:szCs w:val="32"/>
        </w:rPr>
      </w:pPr>
      <w:r w:rsidRPr="002732A2">
        <w:rPr>
          <w:rFonts w:ascii="仿宋_GB2312" w:eastAsia="仿宋_GB2312" w:hint="eastAsia"/>
          <w:color w:val="000000" w:themeColor="text1"/>
          <w:sz w:val="32"/>
          <w:szCs w:val="32"/>
        </w:rPr>
        <w:t xml:space="preserve">　　为履行全面从严治党主体责任，规范采购行为，加强采购内部控制管理，提高采购效率，有效防控采购腐败风险点，结合市妇联实际工作需要，</w:t>
      </w:r>
      <w:r w:rsidR="000C725D" w:rsidRPr="002732A2">
        <w:rPr>
          <w:rFonts w:ascii="仿宋_GB2312" w:eastAsia="仿宋_GB2312" w:hint="eastAsia"/>
          <w:color w:val="000000" w:themeColor="text1"/>
          <w:sz w:val="32"/>
          <w:szCs w:val="32"/>
        </w:rPr>
        <w:t>制定《厦门市妇联采购管理规定》，</w:t>
      </w:r>
      <w:r w:rsidRPr="002732A2">
        <w:rPr>
          <w:rFonts w:ascii="仿宋_GB2312" w:eastAsia="仿宋_GB2312" w:hint="eastAsia"/>
          <w:color w:val="000000" w:themeColor="text1"/>
          <w:sz w:val="32"/>
          <w:szCs w:val="32"/>
        </w:rPr>
        <w:t>经</w:t>
      </w:r>
      <w:r w:rsidR="000C725D" w:rsidRPr="002732A2">
        <w:rPr>
          <w:rFonts w:ascii="仿宋_GB2312" w:eastAsia="仿宋_GB2312" w:hint="eastAsia"/>
          <w:color w:val="000000" w:themeColor="text1"/>
          <w:sz w:val="32"/>
          <w:szCs w:val="32"/>
        </w:rPr>
        <w:t>市妇联十六届第60次主席办公会议</w:t>
      </w:r>
      <w:r w:rsidRPr="002732A2">
        <w:rPr>
          <w:rFonts w:ascii="仿宋_GB2312" w:eastAsia="仿宋_GB2312" w:hint="eastAsia"/>
          <w:color w:val="000000" w:themeColor="text1"/>
          <w:sz w:val="32"/>
          <w:szCs w:val="32"/>
        </w:rPr>
        <w:t>研究同意，现印发给你们，请遵照执行，并将试行过程中存在的问题和建议及时反馈给市妇联办公室，以便进一步修改完善。</w:t>
      </w:r>
    </w:p>
    <w:p w:rsidR="00AE686F" w:rsidRPr="002732A2" w:rsidRDefault="00516E09">
      <w:pPr>
        <w:spacing w:line="600" w:lineRule="exact"/>
        <w:rPr>
          <w:rFonts w:ascii="仿宋_GB2312" w:eastAsia="仿宋_GB2312"/>
          <w:color w:val="000000" w:themeColor="text1"/>
          <w:sz w:val="32"/>
          <w:szCs w:val="32"/>
        </w:rPr>
      </w:pPr>
      <w:r w:rsidRPr="002732A2">
        <w:rPr>
          <w:rFonts w:ascii="仿宋_GB2312" w:eastAsia="仿宋_GB2312" w:hint="eastAsia"/>
          <w:color w:val="000000" w:themeColor="text1"/>
          <w:sz w:val="32"/>
          <w:szCs w:val="32"/>
        </w:rPr>
        <w:t xml:space="preserve">　　</w:t>
      </w:r>
    </w:p>
    <w:p w:rsidR="00AE686F" w:rsidRPr="002732A2" w:rsidRDefault="00516E09">
      <w:pPr>
        <w:spacing w:line="600" w:lineRule="exact"/>
        <w:rPr>
          <w:rFonts w:ascii="仿宋_GB2312" w:eastAsia="仿宋_GB2312"/>
          <w:color w:val="000000" w:themeColor="text1"/>
          <w:sz w:val="32"/>
          <w:szCs w:val="32"/>
        </w:rPr>
      </w:pPr>
      <w:r w:rsidRPr="002732A2">
        <w:rPr>
          <w:rFonts w:eastAsia="仿宋_GB2312"/>
          <w:color w:val="000000" w:themeColor="text1"/>
          <w:sz w:val="32"/>
          <w:szCs w:val="32"/>
        </w:rPr>
        <w:t> </w:t>
      </w:r>
    </w:p>
    <w:p w:rsidR="00AE686F" w:rsidRPr="002732A2" w:rsidRDefault="00516E09">
      <w:pPr>
        <w:spacing w:line="600" w:lineRule="exact"/>
        <w:rPr>
          <w:rFonts w:ascii="仿宋_GB2312" w:eastAsia="仿宋_GB2312"/>
          <w:color w:val="000000" w:themeColor="text1"/>
          <w:sz w:val="32"/>
          <w:szCs w:val="32"/>
        </w:rPr>
      </w:pPr>
      <w:r w:rsidRPr="002732A2">
        <w:rPr>
          <w:rFonts w:eastAsia="仿宋_GB2312"/>
          <w:color w:val="000000" w:themeColor="text1"/>
          <w:sz w:val="32"/>
          <w:szCs w:val="32"/>
        </w:rPr>
        <w:t>                </w:t>
      </w:r>
      <w:r w:rsidRPr="002732A2">
        <w:rPr>
          <w:rFonts w:eastAsia="仿宋_GB2312" w:hint="eastAsia"/>
          <w:color w:val="000000" w:themeColor="text1"/>
          <w:sz w:val="32"/>
          <w:szCs w:val="32"/>
        </w:rPr>
        <w:t xml:space="preserve">                </w:t>
      </w:r>
      <w:r w:rsidRPr="002732A2">
        <w:rPr>
          <w:rFonts w:eastAsia="仿宋_GB2312"/>
          <w:color w:val="000000" w:themeColor="text1"/>
          <w:sz w:val="32"/>
          <w:szCs w:val="32"/>
        </w:rPr>
        <w:t> </w:t>
      </w:r>
      <w:r w:rsidRPr="002732A2">
        <w:rPr>
          <w:rFonts w:eastAsia="仿宋_GB2312" w:hint="eastAsia"/>
          <w:color w:val="000000" w:themeColor="text1"/>
          <w:sz w:val="32"/>
          <w:szCs w:val="32"/>
        </w:rPr>
        <w:t xml:space="preserve">   </w:t>
      </w:r>
      <w:r w:rsidRPr="002732A2">
        <w:rPr>
          <w:rFonts w:ascii="仿宋_GB2312" w:eastAsia="仿宋_GB2312" w:hint="eastAsia"/>
          <w:color w:val="000000" w:themeColor="text1"/>
          <w:sz w:val="32"/>
          <w:szCs w:val="32"/>
        </w:rPr>
        <w:t>厦门市妇女联合会</w:t>
      </w:r>
    </w:p>
    <w:p w:rsidR="00AE686F" w:rsidRPr="002732A2" w:rsidRDefault="00516E09">
      <w:pPr>
        <w:spacing w:line="600" w:lineRule="exact"/>
        <w:rPr>
          <w:rFonts w:ascii="仿宋_GB2312" w:eastAsia="仿宋_GB2312"/>
          <w:color w:val="000000" w:themeColor="text1"/>
          <w:sz w:val="32"/>
          <w:szCs w:val="32"/>
        </w:rPr>
      </w:pPr>
      <w:r w:rsidRPr="002732A2">
        <w:rPr>
          <w:rFonts w:ascii="仿宋_GB2312" w:eastAsia="仿宋_GB2312" w:hint="eastAsia"/>
          <w:color w:val="000000" w:themeColor="text1"/>
          <w:sz w:val="32"/>
          <w:szCs w:val="32"/>
        </w:rPr>
        <w:t xml:space="preserve">　</w:t>
      </w:r>
      <w:r w:rsidRPr="002732A2">
        <w:rPr>
          <w:rFonts w:eastAsia="仿宋_GB2312"/>
          <w:color w:val="000000" w:themeColor="text1"/>
          <w:sz w:val="32"/>
          <w:szCs w:val="32"/>
        </w:rPr>
        <w:t>            </w:t>
      </w:r>
      <w:r w:rsidRPr="002732A2">
        <w:rPr>
          <w:rFonts w:eastAsia="仿宋_GB2312" w:hint="eastAsia"/>
          <w:color w:val="000000" w:themeColor="text1"/>
          <w:sz w:val="32"/>
          <w:szCs w:val="32"/>
        </w:rPr>
        <w:t xml:space="preserve">                   </w:t>
      </w:r>
      <w:r w:rsidRPr="002732A2">
        <w:rPr>
          <w:rFonts w:eastAsia="仿宋_GB2312"/>
          <w:color w:val="000000" w:themeColor="text1"/>
          <w:sz w:val="32"/>
          <w:szCs w:val="32"/>
        </w:rPr>
        <w:t> </w:t>
      </w:r>
      <w:r w:rsidRPr="002732A2">
        <w:rPr>
          <w:rFonts w:ascii="仿宋_GB2312" w:eastAsia="仿宋_GB2312"/>
          <w:color w:val="000000" w:themeColor="text1"/>
          <w:sz w:val="32"/>
          <w:szCs w:val="32"/>
        </w:rPr>
        <w:t>2020</w:t>
      </w:r>
      <w:r w:rsidRPr="002732A2">
        <w:rPr>
          <w:rFonts w:ascii="仿宋_GB2312" w:eastAsia="仿宋_GB2312" w:hint="eastAsia"/>
          <w:color w:val="000000" w:themeColor="text1"/>
          <w:sz w:val="32"/>
          <w:szCs w:val="32"/>
        </w:rPr>
        <w:t>年6月12日</w:t>
      </w: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AE686F">
      <w:pPr>
        <w:rPr>
          <w:color w:val="000000" w:themeColor="text1"/>
        </w:rPr>
      </w:pPr>
    </w:p>
    <w:p w:rsidR="00AE686F" w:rsidRPr="002732A2" w:rsidRDefault="00516E09">
      <w:pPr>
        <w:spacing w:line="600" w:lineRule="exact"/>
        <w:jc w:val="center"/>
        <w:rPr>
          <w:rFonts w:ascii="方正小标宋简体" w:eastAsia="方正小标宋简体"/>
          <w:color w:val="000000" w:themeColor="text1"/>
          <w:sz w:val="36"/>
          <w:szCs w:val="36"/>
        </w:rPr>
      </w:pPr>
      <w:r w:rsidRPr="002732A2">
        <w:rPr>
          <w:rFonts w:ascii="方正小标宋简体" w:eastAsia="方正小标宋简体" w:hint="eastAsia"/>
          <w:color w:val="000000" w:themeColor="text1"/>
          <w:sz w:val="36"/>
          <w:szCs w:val="36"/>
        </w:rPr>
        <w:lastRenderedPageBreak/>
        <w:t>厦门市妇女联合会采购管理规定</w:t>
      </w:r>
    </w:p>
    <w:p w:rsidR="00AE686F" w:rsidRPr="002732A2" w:rsidRDefault="00AE686F">
      <w:pPr>
        <w:spacing w:line="600" w:lineRule="exact"/>
        <w:jc w:val="center"/>
        <w:rPr>
          <w:rFonts w:ascii="仿宋_GB2312" w:eastAsia="仿宋_GB2312" w:hAnsi="黑体"/>
          <w:color w:val="000000" w:themeColor="text1"/>
          <w:sz w:val="32"/>
          <w:szCs w:val="32"/>
        </w:rPr>
      </w:pPr>
    </w:p>
    <w:p w:rsidR="00AE686F" w:rsidRPr="002732A2" w:rsidRDefault="00516E09">
      <w:pPr>
        <w:spacing w:line="600" w:lineRule="exact"/>
        <w:ind w:firstLineChars="196" w:firstLine="630"/>
        <w:rPr>
          <w:rFonts w:ascii="仿宋_GB2312" w:eastAsia="仿宋_GB2312" w:hAnsi="仿宋"/>
          <w:color w:val="000000" w:themeColor="text1"/>
          <w:sz w:val="32"/>
          <w:szCs w:val="32"/>
        </w:rPr>
      </w:pPr>
      <w:r w:rsidRPr="002732A2">
        <w:rPr>
          <w:rFonts w:ascii="黑体" w:eastAsia="黑体" w:hAnsi="仿宋" w:hint="eastAsia"/>
          <w:b/>
          <w:color w:val="000000" w:themeColor="text1"/>
          <w:sz w:val="32"/>
          <w:szCs w:val="32"/>
        </w:rPr>
        <w:t>第一条</w:t>
      </w:r>
      <w:r w:rsidRPr="002732A2">
        <w:rPr>
          <w:rFonts w:ascii="仿宋_GB2312" w:eastAsia="仿宋_GB2312" w:hAnsi="仿宋" w:hint="eastAsia"/>
          <w:b/>
          <w:color w:val="000000" w:themeColor="text1"/>
          <w:sz w:val="32"/>
          <w:szCs w:val="32"/>
        </w:rPr>
        <w:t>法律依据。</w:t>
      </w:r>
      <w:r w:rsidRPr="002732A2">
        <w:rPr>
          <w:rFonts w:eastAsia="仿宋_GB2312" w:hint="eastAsia"/>
          <w:color w:val="000000" w:themeColor="text1"/>
          <w:sz w:val="32"/>
          <w:szCs w:val="32"/>
        </w:rPr>
        <w:t> </w:t>
      </w:r>
      <w:r w:rsidRPr="002732A2">
        <w:rPr>
          <w:rFonts w:ascii="仿宋_GB2312" w:eastAsia="仿宋_GB2312" w:hAnsi="仿宋" w:hint="eastAsia"/>
          <w:color w:val="000000" w:themeColor="text1"/>
          <w:sz w:val="32"/>
          <w:szCs w:val="32"/>
        </w:rPr>
        <w:t>为履行全面从严治党主体责任,加强采购内部控制,简化采购流程,提高采购效率,有效防控采购腐败风险点，根据《中华人民共和国预算法》、《中华人民共和国采购法》、《中华人民共和国合同法》、中华人民共和国财政部《政府购买服务管理办法》等法律、行政法规的规定，并依照《厦门市政府采购管理办法》（厦门市政府令第137条）、《厦门市财政局关于进一步规范政府采购流程管理的通知》（</w:t>
      </w:r>
      <w:proofErr w:type="gramStart"/>
      <w:r w:rsidRPr="002732A2">
        <w:rPr>
          <w:rFonts w:ascii="仿宋_GB2312" w:eastAsia="仿宋_GB2312" w:hAnsi="仿宋" w:hint="eastAsia"/>
          <w:color w:val="000000" w:themeColor="text1"/>
          <w:sz w:val="32"/>
          <w:szCs w:val="32"/>
        </w:rPr>
        <w:t>厦财购[</w:t>
      </w:r>
      <w:proofErr w:type="gramEnd"/>
      <w:r w:rsidRPr="002732A2">
        <w:rPr>
          <w:rFonts w:ascii="仿宋_GB2312" w:eastAsia="仿宋_GB2312" w:hAnsi="仿宋" w:hint="eastAsia"/>
          <w:color w:val="000000" w:themeColor="text1"/>
          <w:sz w:val="32"/>
          <w:szCs w:val="32"/>
        </w:rPr>
        <w:t>2017]16号）、厦门市财政局《关于印发厦门市政府采购、市级公共资源市场配置相关办事指南》等有关规定，市妇联机关各部室(以下简称采购人)使用财政性资金采购，适用本管理办法。</w:t>
      </w:r>
    </w:p>
    <w:p w:rsidR="00AE686F" w:rsidRPr="002732A2" w:rsidRDefault="00516E09">
      <w:pPr>
        <w:spacing w:line="600" w:lineRule="exact"/>
        <w:ind w:firstLineChars="200" w:firstLine="643"/>
        <w:rPr>
          <w:rFonts w:ascii="仿宋_GB2312" w:eastAsia="仿宋_GB2312" w:hAnsi="仿宋"/>
          <w:color w:val="000000" w:themeColor="text1"/>
          <w:sz w:val="32"/>
          <w:szCs w:val="32"/>
        </w:rPr>
      </w:pPr>
      <w:r w:rsidRPr="002732A2">
        <w:rPr>
          <w:rFonts w:ascii="黑体" w:eastAsia="黑体" w:hAnsi="仿宋" w:hint="eastAsia"/>
          <w:b/>
          <w:color w:val="000000" w:themeColor="text1"/>
          <w:sz w:val="32"/>
          <w:szCs w:val="32"/>
        </w:rPr>
        <w:t>第二条</w:t>
      </w:r>
      <w:r w:rsidRPr="002732A2">
        <w:rPr>
          <w:rFonts w:ascii="仿宋_GB2312" w:eastAsia="仿宋_GB2312" w:hAnsi="仿宋" w:hint="eastAsia"/>
          <w:b/>
          <w:color w:val="000000" w:themeColor="text1"/>
          <w:sz w:val="32"/>
          <w:szCs w:val="32"/>
        </w:rPr>
        <w:t>适用范围。</w:t>
      </w:r>
      <w:r w:rsidRPr="002732A2">
        <w:rPr>
          <w:rFonts w:ascii="仿宋_GB2312" w:eastAsia="仿宋_GB2312" w:hAnsi="仿宋" w:hint="eastAsia"/>
          <w:color w:val="000000" w:themeColor="text1"/>
          <w:sz w:val="32"/>
          <w:szCs w:val="32"/>
        </w:rPr>
        <w:t>服务类（包括广告宣传、活动、培训、招展布展、资料印刷、软件开发等），货物类（包括办公设备、办公用品、计算机软硬件等），工程类（包括装修、修缮工程，与房屋有关的电梯工程等）以及其他项目的采购活动。</w:t>
      </w:r>
    </w:p>
    <w:p w:rsidR="00AE686F" w:rsidRPr="002732A2" w:rsidRDefault="00516E09">
      <w:pPr>
        <w:spacing w:line="600" w:lineRule="exact"/>
        <w:ind w:firstLine="630"/>
        <w:rPr>
          <w:rFonts w:ascii="仿宋_GB2312" w:eastAsia="仿宋_GB2312" w:hAnsi="仿宋"/>
          <w:color w:val="000000" w:themeColor="text1"/>
          <w:sz w:val="32"/>
          <w:szCs w:val="32"/>
        </w:rPr>
      </w:pPr>
      <w:r w:rsidRPr="002732A2">
        <w:rPr>
          <w:rFonts w:ascii="黑体" w:eastAsia="黑体" w:hAnsi="仿宋" w:hint="eastAsia"/>
          <w:b/>
          <w:color w:val="000000" w:themeColor="text1"/>
          <w:sz w:val="32"/>
          <w:szCs w:val="32"/>
        </w:rPr>
        <w:t xml:space="preserve">第三条 </w:t>
      </w:r>
      <w:r w:rsidRPr="002732A2">
        <w:rPr>
          <w:rFonts w:ascii="仿宋_GB2312" w:eastAsia="仿宋_GB2312" w:hAnsi="仿宋" w:hint="eastAsia"/>
          <w:b/>
          <w:color w:val="000000" w:themeColor="text1"/>
          <w:sz w:val="32"/>
          <w:szCs w:val="32"/>
        </w:rPr>
        <w:t>采购原则。</w:t>
      </w:r>
      <w:r w:rsidRPr="002732A2">
        <w:rPr>
          <w:rFonts w:ascii="仿宋_GB2312" w:eastAsia="仿宋_GB2312" w:hAnsi="仿宋" w:hint="eastAsia"/>
          <w:color w:val="000000" w:themeColor="text1"/>
          <w:sz w:val="32"/>
          <w:szCs w:val="32"/>
        </w:rPr>
        <w:t>采购在遵循公开、公平、公正的前提下,按照“谁使用、谁申请、谁采购、谁负责”的原则进行。</w:t>
      </w:r>
    </w:p>
    <w:p w:rsidR="00AE686F" w:rsidRPr="002732A2" w:rsidRDefault="00516E09">
      <w:pPr>
        <w:spacing w:line="600" w:lineRule="exact"/>
        <w:ind w:firstLine="630"/>
        <w:rPr>
          <w:rFonts w:ascii="仿宋_GB2312" w:eastAsia="仿宋_GB2312" w:hAnsi="仿宋"/>
          <w:color w:val="000000" w:themeColor="text1"/>
          <w:sz w:val="32"/>
          <w:szCs w:val="32"/>
        </w:rPr>
      </w:pPr>
      <w:r w:rsidRPr="002732A2">
        <w:rPr>
          <w:rFonts w:ascii="黑体" w:eastAsia="黑体" w:hAnsi="仿宋" w:hint="eastAsia"/>
          <w:b/>
          <w:color w:val="000000" w:themeColor="text1"/>
          <w:sz w:val="32"/>
          <w:szCs w:val="32"/>
        </w:rPr>
        <w:t>第四条</w:t>
      </w:r>
      <w:r w:rsidRPr="002732A2">
        <w:rPr>
          <w:rFonts w:ascii="仿宋_GB2312" w:eastAsia="仿宋_GB2312" w:hAnsi="仿宋" w:hint="eastAsia"/>
          <w:color w:val="000000" w:themeColor="text1"/>
          <w:sz w:val="32"/>
          <w:szCs w:val="32"/>
        </w:rPr>
        <w:t xml:space="preserve"> 各部（室）按照各自工作职责，负责本部（室）的采购工作，按照主席办公会议或党组会议批准的采购项目</w:t>
      </w:r>
      <w:r w:rsidRPr="002732A2">
        <w:rPr>
          <w:rFonts w:ascii="仿宋_GB2312" w:eastAsia="仿宋_GB2312" w:hAnsi="仿宋" w:hint="eastAsia"/>
          <w:color w:val="000000" w:themeColor="text1"/>
          <w:sz w:val="32"/>
          <w:szCs w:val="32"/>
        </w:rPr>
        <w:lastRenderedPageBreak/>
        <w:t>签订合同，并负责采购、执行、验收等全过程。</w:t>
      </w:r>
    </w:p>
    <w:p w:rsidR="00AE686F" w:rsidRPr="002732A2" w:rsidRDefault="00516E09">
      <w:pPr>
        <w:spacing w:line="600" w:lineRule="exact"/>
        <w:ind w:firstLine="630"/>
        <w:rPr>
          <w:rFonts w:ascii="仿宋_GB2312" w:eastAsia="仿宋_GB2312" w:hAnsi="仿宋"/>
          <w:color w:val="000000" w:themeColor="text1"/>
          <w:sz w:val="32"/>
          <w:szCs w:val="32"/>
        </w:rPr>
      </w:pPr>
      <w:r w:rsidRPr="002732A2">
        <w:rPr>
          <w:rFonts w:ascii="黑体" w:eastAsia="黑体" w:hAnsi="仿宋" w:hint="eastAsia"/>
          <w:b/>
          <w:color w:val="000000" w:themeColor="text1"/>
          <w:sz w:val="32"/>
          <w:szCs w:val="32"/>
        </w:rPr>
        <w:t xml:space="preserve">第五条 </w:t>
      </w:r>
      <w:r w:rsidRPr="002732A2">
        <w:rPr>
          <w:rFonts w:ascii="仿宋_GB2312" w:eastAsia="仿宋_GB2312" w:hAnsi="仿宋" w:hint="eastAsia"/>
          <w:b/>
          <w:color w:val="000000" w:themeColor="text1"/>
          <w:sz w:val="32"/>
          <w:szCs w:val="32"/>
        </w:rPr>
        <w:t>采购方式。</w:t>
      </w:r>
      <w:r w:rsidRPr="002732A2">
        <w:rPr>
          <w:rFonts w:ascii="仿宋_GB2312" w:eastAsia="仿宋_GB2312" w:hAnsi="仿宋" w:hint="eastAsia"/>
          <w:color w:val="000000" w:themeColor="text1"/>
          <w:sz w:val="32"/>
          <w:szCs w:val="32"/>
        </w:rPr>
        <w:t>根据市政府和市财政等有关规定，结合本单位项目的性质和特点，依法选择采用公开招标、邀请招标、竞争性谈判、竞争性磋商、询价、单一来源等采购方式。</w:t>
      </w:r>
    </w:p>
    <w:p w:rsidR="00AE686F" w:rsidRPr="002732A2" w:rsidRDefault="00516E09">
      <w:pPr>
        <w:numPr>
          <w:ilvl w:val="0"/>
          <w:numId w:val="1"/>
        </w:numPr>
        <w:spacing w:line="560" w:lineRule="exact"/>
        <w:ind w:leftChars="-50" w:left="-105" w:rightChars="-37" w:right="-78" w:firstLineChars="200" w:firstLine="643"/>
        <w:rPr>
          <w:rFonts w:ascii="仿宋_GB2312" w:eastAsia="仿宋_GB2312" w:hAnsi="仿宋" w:cs="宋体"/>
          <w:color w:val="000000" w:themeColor="text1"/>
          <w:kern w:val="0"/>
          <w:sz w:val="32"/>
          <w:szCs w:val="32"/>
        </w:rPr>
      </w:pPr>
      <w:r w:rsidRPr="002732A2">
        <w:rPr>
          <w:rFonts w:ascii="仿宋_GB2312" w:eastAsia="仿宋_GB2312" w:hAnsi="仿宋" w:cs="宋体" w:hint="eastAsia"/>
          <w:b/>
          <w:color w:val="000000" w:themeColor="text1"/>
          <w:kern w:val="0"/>
          <w:sz w:val="32"/>
          <w:szCs w:val="32"/>
        </w:rPr>
        <w:t>公开招标</w:t>
      </w:r>
      <w:r w:rsidRPr="002732A2">
        <w:rPr>
          <w:rFonts w:ascii="仿宋_GB2312" w:eastAsia="仿宋_GB2312" w:hAnsi="仿宋" w:cs="宋体" w:hint="eastAsia"/>
          <w:color w:val="000000" w:themeColor="text1"/>
          <w:kern w:val="0"/>
          <w:sz w:val="32"/>
          <w:szCs w:val="32"/>
        </w:rPr>
        <w:t>是指采购人按照法定程序，通过发布招标公告的方式，邀请所有潜在的不特定的供应商参加投标，采购人通过某种事先确定的标准从所有投标中择优评选出中标供应商的方式。</w:t>
      </w:r>
    </w:p>
    <w:p w:rsidR="00AE686F" w:rsidRPr="002732A2" w:rsidRDefault="00516E09">
      <w:pPr>
        <w:spacing w:line="560" w:lineRule="exact"/>
        <w:ind w:rightChars="-37" w:right="-78" w:firstLine="630"/>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单项或批量采购预算金额达到市财政公布的年度限额标准以上的应按规定实行公开招标。</w:t>
      </w:r>
    </w:p>
    <w:p w:rsidR="00AE686F" w:rsidRPr="002732A2" w:rsidRDefault="00516E09">
      <w:pPr>
        <w:spacing w:line="560" w:lineRule="exact"/>
        <w:ind w:leftChars="-50" w:left="-105" w:rightChars="-37" w:right="-78" w:firstLineChars="200" w:firstLine="640"/>
        <w:rPr>
          <w:rFonts w:ascii="仿宋_GB2312" w:eastAsia="仿宋_GB2312" w:hAnsi="仿宋" w:cs="宋体"/>
          <w:color w:val="000000" w:themeColor="text1"/>
          <w:kern w:val="0"/>
          <w:sz w:val="32"/>
          <w:szCs w:val="32"/>
        </w:rPr>
      </w:pPr>
      <w:r w:rsidRPr="002732A2">
        <w:rPr>
          <w:rFonts w:ascii="仿宋_GB2312" w:eastAsia="仿宋_GB2312" w:hAnsi="仿宋" w:cs="宋体" w:hint="eastAsia"/>
          <w:color w:val="000000" w:themeColor="text1"/>
          <w:kern w:val="0"/>
          <w:sz w:val="32"/>
          <w:szCs w:val="32"/>
        </w:rPr>
        <w:t>（二）</w:t>
      </w:r>
      <w:r w:rsidRPr="002732A2">
        <w:rPr>
          <w:rFonts w:ascii="仿宋_GB2312" w:eastAsia="仿宋_GB2312" w:hAnsi="仿宋" w:cs="宋体" w:hint="eastAsia"/>
          <w:b/>
          <w:color w:val="000000" w:themeColor="text1"/>
          <w:kern w:val="0"/>
          <w:sz w:val="32"/>
          <w:szCs w:val="32"/>
        </w:rPr>
        <w:t>邀请招标</w:t>
      </w:r>
      <w:r w:rsidRPr="002732A2">
        <w:rPr>
          <w:rFonts w:ascii="仿宋_GB2312" w:eastAsia="仿宋_GB2312" w:hAnsi="仿宋" w:cs="宋体" w:hint="eastAsia"/>
          <w:color w:val="000000" w:themeColor="text1"/>
          <w:kern w:val="0"/>
          <w:sz w:val="32"/>
          <w:szCs w:val="32"/>
        </w:rPr>
        <w:t>是指采购人根据供应商的资信和业绩，选择三家以上供应商向其发出投标邀请书，由被邀请的供应商投标竞争，从中选定中标者的采购方式。</w:t>
      </w:r>
    </w:p>
    <w:p w:rsidR="00AE686F" w:rsidRPr="002732A2" w:rsidRDefault="00516E09">
      <w:pPr>
        <w:spacing w:line="560" w:lineRule="exact"/>
        <w:ind w:leftChars="-50" w:left="-105" w:rightChars="-37" w:right="-78" w:firstLineChars="200" w:firstLine="640"/>
        <w:rPr>
          <w:rFonts w:ascii="仿宋_GB2312" w:eastAsia="仿宋_GB2312"/>
          <w:color w:val="000000" w:themeColor="text1"/>
          <w:sz w:val="32"/>
          <w:szCs w:val="32"/>
        </w:rPr>
      </w:pPr>
      <w:r w:rsidRPr="002732A2">
        <w:rPr>
          <w:rFonts w:ascii="仿宋_GB2312" w:eastAsia="仿宋_GB2312" w:cs="宋体" w:hint="eastAsia"/>
          <w:color w:val="000000" w:themeColor="text1"/>
          <w:kern w:val="0"/>
          <w:sz w:val="32"/>
          <w:szCs w:val="32"/>
        </w:rPr>
        <w:t>原则上</w:t>
      </w:r>
      <w:r w:rsidRPr="002732A2">
        <w:rPr>
          <w:rFonts w:ascii="仿宋_GB2312" w:eastAsia="仿宋_GB2312" w:hint="eastAsia"/>
          <w:color w:val="000000" w:themeColor="text1"/>
          <w:sz w:val="32"/>
          <w:szCs w:val="32"/>
        </w:rPr>
        <w:t>所采购项目有下列情形的，经</w:t>
      </w:r>
      <w:r w:rsidRPr="002732A2">
        <w:rPr>
          <w:rFonts w:ascii="仿宋_GB2312" w:eastAsia="仿宋_GB2312" w:cs="宋体" w:hint="eastAsia"/>
          <w:color w:val="000000" w:themeColor="text1"/>
          <w:kern w:val="0"/>
          <w:sz w:val="32"/>
          <w:szCs w:val="32"/>
        </w:rPr>
        <w:t>市妇联党组会议或主席办公会研究</w:t>
      </w:r>
      <w:r w:rsidRPr="002732A2">
        <w:rPr>
          <w:rFonts w:ascii="仿宋_GB2312" w:eastAsia="仿宋_GB2312" w:hint="eastAsia"/>
          <w:color w:val="000000" w:themeColor="text1"/>
          <w:sz w:val="32"/>
          <w:szCs w:val="32"/>
        </w:rPr>
        <w:t>批准，</w:t>
      </w:r>
      <w:r w:rsidRPr="002732A2">
        <w:rPr>
          <w:rFonts w:ascii="仿宋_GB2312" w:eastAsia="仿宋_GB2312" w:cs="宋体" w:hint="eastAsia"/>
          <w:color w:val="000000" w:themeColor="text1"/>
          <w:kern w:val="0"/>
          <w:sz w:val="32"/>
          <w:szCs w:val="32"/>
        </w:rPr>
        <w:t>实行邀请招标</w:t>
      </w:r>
      <w:r w:rsidRPr="002732A2">
        <w:rPr>
          <w:rFonts w:ascii="仿宋_GB2312" w:eastAsia="仿宋_GB2312" w:hint="eastAsia"/>
          <w:color w:val="000000" w:themeColor="text1"/>
          <w:sz w:val="32"/>
          <w:szCs w:val="32"/>
        </w:rPr>
        <w:t>：</w:t>
      </w:r>
    </w:p>
    <w:p w:rsidR="00AE686F" w:rsidRPr="002732A2" w:rsidRDefault="00516E09">
      <w:pPr>
        <w:pStyle w:val="1"/>
        <w:numPr>
          <w:ilvl w:val="0"/>
          <w:numId w:val="2"/>
        </w:numPr>
        <w:spacing w:line="560" w:lineRule="exact"/>
        <w:ind w:rightChars="-37" w:right="-78" w:firstLineChars="0"/>
        <w:rPr>
          <w:rFonts w:ascii="仿宋_GB2312" w:eastAsia="仿宋_GB2312"/>
          <w:color w:val="000000" w:themeColor="text1"/>
          <w:sz w:val="32"/>
          <w:szCs w:val="32"/>
        </w:rPr>
      </w:pPr>
      <w:r w:rsidRPr="002732A2">
        <w:rPr>
          <w:rFonts w:ascii="仿宋_GB2312" w:eastAsia="仿宋_GB2312" w:hint="eastAsia"/>
          <w:color w:val="000000" w:themeColor="text1"/>
          <w:sz w:val="32"/>
          <w:szCs w:val="32"/>
        </w:rPr>
        <w:t>技术比较复杂或有特殊要求；</w:t>
      </w:r>
    </w:p>
    <w:p w:rsidR="00AE686F" w:rsidRPr="002732A2" w:rsidRDefault="00516E09">
      <w:pPr>
        <w:pStyle w:val="1"/>
        <w:numPr>
          <w:ilvl w:val="0"/>
          <w:numId w:val="2"/>
        </w:numPr>
        <w:spacing w:line="560" w:lineRule="exact"/>
        <w:ind w:rightChars="-37" w:right="-78" w:firstLineChars="0"/>
        <w:rPr>
          <w:rFonts w:ascii="仿宋_GB2312" w:eastAsia="仿宋_GB2312" w:hAnsi="Arial" w:cs="Arial"/>
          <w:color w:val="000000" w:themeColor="text1"/>
          <w:sz w:val="32"/>
          <w:szCs w:val="32"/>
        </w:rPr>
      </w:pPr>
      <w:r w:rsidRPr="002732A2">
        <w:rPr>
          <w:rFonts w:ascii="仿宋_GB2312" w:eastAsia="仿宋_GB2312" w:hAnsi="Arial" w:cs="Arial" w:hint="eastAsia"/>
          <w:color w:val="000000" w:themeColor="text1"/>
          <w:sz w:val="32"/>
          <w:szCs w:val="32"/>
        </w:rPr>
        <w:t>受自然地域环境限制，只有少量潜在投标人可供选择的；</w:t>
      </w:r>
    </w:p>
    <w:p w:rsidR="00AE686F" w:rsidRPr="002732A2" w:rsidRDefault="00516E09">
      <w:pPr>
        <w:pStyle w:val="1"/>
        <w:numPr>
          <w:ilvl w:val="0"/>
          <w:numId w:val="2"/>
        </w:numPr>
        <w:spacing w:line="560" w:lineRule="exact"/>
        <w:ind w:rightChars="-37" w:right="-78" w:firstLineChars="0"/>
        <w:rPr>
          <w:rFonts w:ascii="仿宋_GB2312" w:eastAsia="仿宋_GB2312" w:hAnsi="Arial" w:cs="Arial"/>
          <w:color w:val="000000" w:themeColor="text1"/>
          <w:sz w:val="32"/>
          <w:szCs w:val="32"/>
        </w:rPr>
      </w:pPr>
      <w:r w:rsidRPr="002732A2">
        <w:rPr>
          <w:rFonts w:ascii="仿宋_GB2312" w:eastAsia="仿宋_GB2312" w:hAnsi="Arial" w:cs="Arial" w:hint="eastAsia"/>
          <w:color w:val="000000" w:themeColor="text1"/>
          <w:sz w:val="32"/>
          <w:szCs w:val="32"/>
        </w:rPr>
        <w:t>单个项目费用较大的；</w:t>
      </w:r>
    </w:p>
    <w:p w:rsidR="00AE686F" w:rsidRPr="002732A2" w:rsidRDefault="00516E09">
      <w:pPr>
        <w:pStyle w:val="1"/>
        <w:numPr>
          <w:ilvl w:val="0"/>
          <w:numId w:val="2"/>
        </w:numPr>
        <w:spacing w:line="560" w:lineRule="exact"/>
        <w:ind w:rightChars="-37" w:right="-78" w:firstLineChars="0"/>
        <w:rPr>
          <w:rFonts w:ascii="仿宋_GB2312" w:eastAsia="仿宋_GB2312" w:hAnsi="Arial" w:cs="Arial"/>
          <w:color w:val="000000" w:themeColor="text1"/>
          <w:sz w:val="32"/>
          <w:szCs w:val="32"/>
        </w:rPr>
      </w:pPr>
      <w:r w:rsidRPr="002732A2">
        <w:rPr>
          <w:rFonts w:ascii="仿宋_GB2312" w:eastAsia="仿宋_GB2312" w:cs="宋体" w:hint="eastAsia"/>
          <w:color w:val="000000" w:themeColor="text1"/>
          <w:kern w:val="0"/>
          <w:sz w:val="32"/>
          <w:szCs w:val="32"/>
        </w:rPr>
        <w:t>市妇联党组会议或主席办公会研究确定的需要邀请招标的项目</w:t>
      </w:r>
      <w:r w:rsidRPr="002732A2">
        <w:rPr>
          <w:rFonts w:ascii="仿宋_GB2312" w:eastAsia="仿宋_GB2312" w:hint="eastAsia"/>
          <w:color w:val="000000" w:themeColor="text1"/>
          <w:sz w:val="32"/>
          <w:szCs w:val="32"/>
        </w:rPr>
        <w:t>。</w:t>
      </w:r>
    </w:p>
    <w:p w:rsidR="00AE686F" w:rsidRPr="002732A2" w:rsidRDefault="00516E09">
      <w:pPr>
        <w:spacing w:line="560" w:lineRule="exact"/>
        <w:ind w:leftChars="-50" w:left="-105" w:rightChars="-37" w:right="-78" w:firstLineChars="200" w:firstLine="640"/>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（三）</w:t>
      </w:r>
      <w:r w:rsidRPr="002732A2">
        <w:rPr>
          <w:rFonts w:ascii="仿宋_GB2312" w:eastAsia="仿宋_GB2312" w:hAnsi="仿宋" w:hint="eastAsia"/>
          <w:b/>
          <w:color w:val="000000" w:themeColor="text1"/>
          <w:sz w:val="32"/>
          <w:szCs w:val="32"/>
        </w:rPr>
        <w:t>竞争性谈判</w:t>
      </w:r>
      <w:r w:rsidRPr="002732A2">
        <w:rPr>
          <w:rFonts w:ascii="仿宋_GB2312" w:eastAsia="仿宋_GB2312" w:hAnsi="仿宋" w:hint="eastAsia"/>
          <w:color w:val="000000" w:themeColor="text1"/>
          <w:sz w:val="32"/>
          <w:szCs w:val="32"/>
        </w:rPr>
        <w:t>是指采购人或代理机构通过多家供应商（不少于3家）进行谈判,通过价格比选，最后从中确定中标</w:t>
      </w:r>
      <w:r w:rsidRPr="002732A2">
        <w:rPr>
          <w:rFonts w:ascii="仿宋_GB2312" w:eastAsia="仿宋_GB2312" w:hAnsi="仿宋" w:hint="eastAsia"/>
          <w:color w:val="000000" w:themeColor="text1"/>
          <w:sz w:val="32"/>
          <w:szCs w:val="32"/>
        </w:rPr>
        <w:lastRenderedPageBreak/>
        <w:t>供应商的采购方式。</w:t>
      </w:r>
    </w:p>
    <w:p w:rsidR="00AE686F" w:rsidRPr="002732A2" w:rsidRDefault="00516E09">
      <w:pPr>
        <w:spacing w:line="560" w:lineRule="exact"/>
        <w:ind w:leftChars="-50" w:left="-105" w:rightChars="-37" w:right="-78" w:firstLineChars="200" w:firstLine="640"/>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原则上采购的内容、规格、数量等比较明确的，可实行最低价中标的采购项目可实行竞争性谈判。</w:t>
      </w:r>
    </w:p>
    <w:p w:rsidR="00AE686F" w:rsidRPr="002732A2" w:rsidRDefault="00516E09">
      <w:pPr>
        <w:spacing w:line="560" w:lineRule="exact"/>
        <w:ind w:leftChars="-50" w:left="-105" w:rightChars="-37" w:right="-78" w:firstLineChars="200" w:firstLine="640"/>
        <w:rPr>
          <w:rFonts w:ascii="仿宋_GB2312" w:eastAsia="仿宋_GB2312" w:hAnsi="仿宋" w:cs="Arial"/>
          <w:color w:val="000000" w:themeColor="text1"/>
          <w:sz w:val="32"/>
          <w:szCs w:val="32"/>
          <w:shd w:val="clear" w:color="auto" w:fill="FFFFFF"/>
        </w:rPr>
      </w:pPr>
      <w:r w:rsidRPr="002732A2">
        <w:rPr>
          <w:rFonts w:ascii="仿宋_GB2312" w:eastAsia="仿宋_GB2312" w:hAnsi="仿宋" w:hint="eastAsia"/>
          <w:color w:val="000000" w:themeColor="text1"/>
          <w:sz w:val="32"/>
          <w:szCs w:val="32"/>
        </w:rPr>
        <w:t>（四）</w:t>
      </w:r>
      <w:r w:rsidRPr="002732A2">
        <w:rPr>
          <w:rFonts w:ascii="仿宋_GB2312" w:eastAsia="仿宋_GB2312" w:hAnsi="仿宋" w:hint="eastAsia"/>
          <w:b/>
          <w:color w:val="000000" w:themeColor="text1"/>
          <w:sz w:val="32"/>
          <w:szCs w:val="32"/>
        </w:rPr>
        <w:t>竞争性磋商</w:t>
      </w:r>
      <w:r w:rsidRPr="002732A2">
        <w:rPr>
          <w:rFonts w:ascii="仿宋_GB2312" w:eastAsia="仿宋_GB2312" w:hAnsi="仿宋" w:hint="eastAsia"/>
          <w:color w:val="000000" w:themeColor="text1"/>
          <w:sz w:val="32"/>
          <w:szCs w:val="32"/>
        </w:rPr>
        <w:t>是指</w:t>
      </w:r>
      <w:r w:rsidRPr="002732A2">
        <w:rPr>
          <w:rFonts w:ascii="仿宋_GB2312" w:eastAsia="仿宋_GB2312" w:hAnsi="仿宋" w:cs="Arial" w:hint="eastAsia"/>
          <w:color w:val="000000" w:themeColor="text1"/>
          <w:sz w:val="32"/>
          <w:szCs w:val="32"/>
          <w:shd w:val="clear" w:color="auto" w:fill="FFFFFF"/>
        </w:rPr>
        <w:t>采购人与符合条件的供应商就采购服务、货物、工程和事宜进行磋商,供应</w:t>
      </w:r>
      <w:proofErr w:type="gramStart"/>
      <w:r w:rsidRPr="002732A2">
        <w:rPr>
          <w:rFonts w:ascii="仿宋_GB2312" w:eastAsia="仿宋_GB2312" w:hAnsi="仿宋" w:cs="Arial" w:hint="eastAsia"/>
          <w:color w:val="000000" w:themeColor="text1"/>
          <w:sz w:val="32"/>
          <w:szCs w:val="32"/>
          <w:shd w:val="clear" w:color="auto" w:fill="FFFFFF"/>
        </w:rPr>
        <w:t>商按照</w:t>
      </w:r>
      <w:proofErr w:type="gramEnd"/>
      <w:r w:rsidRPr="002732A2">
        <w:rPr>
          <w:rFonts w:ascii="仿宋_GB2312" w:eastAsia="仿宋_GB2312" w:hAnsi="仿宋" w:cs="Arial" w:hint="eastAsia"/>
          <w:color w:val="000000" w:themeColor="text1"/>
          <w:sz w:val="32"/>
          <w:szCs w:val="32"/>
          <w:shd w:val="clear" w:color="auto" w:fill="FFFFFF"/>
        </w:rPr>
        <w:t>磋商文件的要求提交响应文件和报价,采购人从磋商小组评审后提出的候选供应商名单中确定成交供应商的采购方式。</w:t>
      </w:r>
    </w:p>
    <w:p w:rsidR="00AE686F" w:rsidRPr="002732A2" w:rsidRDefault="00516E09">
      <w:pPr>
        <w:spacing w:line="560" w:lineRule="exact"/>
        <w:ind w:leftChars="-50" w:left="-105" w:rightChars="-37" w:right="-78" w:firstLineChars="200" w:firstLine="640"/>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原则上采购的内容、质量以及所涉专业等有明确要求的采购项目，可实行竞争性磋商。</w:t>
      </w:r>
    </w:p>
    <w:p w:rsidR="00AE686F" w:rsidRPr="002732A2" w:rsidRDefault="00516E09">
      <w:pPr>
        <w:spacing w:line="600" w:lineRule="exact"/>
        <w:ind w:firstLine="630"/>
        <w:rPr>
          <w:rFonts w:ascii="仿宋_GB2312" w:eastAsia="仿宋_GB2312" w:hAnsi="仿宋" w:cs="Arial"/>
          <w:color w:val="000000" w:themeColor="text1"/>
          <w:sz w:val="32"/>
          <w:szCs w:val="32"/>
          <w:shd w:val="clear" w:color="auto" w:fill="FFFFFF"/>
        </w:rPr>
      </w:pPr>
      <w:r w:rsidRPr="002732A2">
        <w:rPr>
          <w:rFonts w:ascii="仿宋_GB2312" w:eastAsia="仿宋_GB2312" w:hAnsi="仿宋" w:cs="Arial" w:hint="eastAsia"/>
          <w:color w:val="000000" w:themeColor="text1"/>
          <w:sz w:val="32"/>
          <w:szCs w:val="32"/>
          <w:shd w:val="clear" w:color="auto" w:fill="FFFFFF"/>
        </w:rPr>
        <w:t>（五）</w:t>
      </w:r>
      <w:r w:rsidRPr="002732A2">
        <w:rPr>
          <w:rFonts w:ascii="仿宋_GB2312" w:eastAsia="仿宋_GB2312" w:hAnsi="仿宋" w:cs="Arial" w:hint="eastAsia"/>
          <w:b/>
          <w:color w:val="000000" w:themeColor="text1"/>
          <w:sz w:val="32"/>
          <w:szCs w:val="32"/>
          <w:shd w:val="clear" w:color="auto" w:fill="FFFFFF"/>
        </w:rPr>
        <w:t>询价</w:t>
      </w:r>
      <w:r w:rsidRPr="002732A2">
        <w:rPr>
          <w:rFonts w:ascii="仿宋_GB2312" w:eastAsia="仿宋_GB2312" w:hAnsi="仿宋" w:cs="Arial" w:hint="eastAsia"/>
          <w:color w:val="000000" w:themeColor="text1"/>
          <w:sz w:val="32"/>
          <w:szCs w:val="32"/>
          <w:shd w:val="clear" w:color="auto" w:fill="FFFFFF"/>
        </w:rPr>
        <w:t>是指采购人向有关</w:t>
      </w:r>
      <w:bookmarkStart w:id="0" w:name="_GoBack"/>
      <w:bookmarkEnd w:id="0"/>
      <w:r w:rsidRPr="002732A2">
        <w:rPr>
          <w:rFonts w:ascii="仿宋_GB2312" w:eastAsia="仿宋_GB2312" w:hAnsi="仿宋" w:cs="Arial" w:hint="eastAsia"/>
          <w:color w:val="000000" w:themeColor="text1"/>
          <w:sz w:val="32"/>
          <w:szCs w:val="32"/>
          <w:shd w:val="clear" w:color="auto" w:fill="FFFFFF"/>
        </w:rPr>
        <w:t>供应商发出询价单让其报价，在报价基础上进行比较并确定最优供应商的一种采购方式。</w:t>
      </w:r>
    </w:p>
    <w:p w:rsidR="00AE686F" w:rsidRPr="002732A2" w:rsidRDefault="00516E09">
      <w:pPr>
        <w:spacing w:line="600" w:lineRule="exact"/>
        <w:ind w:firstLine="630"/>
        <w:rPr>
          <w:rFonts w:ascii="仿宋_GB2312" w:eastAsia="仿宋_GB2312" w:hAnsi="仿宋" w:cs="Arial"/>
          <w:color w:val="000000" w:themeColor="text1"/>
          <w:sz w:val="32"/>
          <w:szCs w:val="32"/>
          <w:shd w:val="clear" w:color="auto" w:fill="FFFFFF"/>
        </w:rPr>
      </w:pPr>
      <w:r w:rsidRPr="002732A2">
        <w:rPr>
          <w:rFonts w:ascii="仿宋_GB2312" w:eastAsia="仿宋_GB2312" w:hAnsi="仿宋" w:cs="Arial" w:hint="eastAsia"/>
          <w:color w:val="000000" w:themeColor="text1"/>
          <w:sz w:val="32"/>
          <w:szCs w:val="32"/>
          <w:shd w:val="clear" w:color="auto" w:fill="FFFFFF"/>
        </w:rPr>
        <w:t>原则上采购的货物规格、标准统一、现货货源充足且价格变化幅度小的政府采购项目，可以采用询价方式采购。</w:t>
      </w:r>
    </w:p>
    <w:p w:rsidR="00AE686F" w:rsidRPr="002732A2" w:rsidRDefault="00516E09">
      <w:pPr>
        <w:spacing w:line="600" w:lineRule="exact"/>
        <w:ind w:firstLine="630"/>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（六）</w:t>
      </w:r>
      <w:r w:rsidRPr="002732A2">
        <w:rPr>
          <w:rFonts w:ascii="仿宋_GB2312" w:eastAsia="仿宋_GB2312" w:hAnsi="仿宋" w:hint="eastAsia"/>
          <w:b/>
          <w:color w:val="000000" w:themeColor="text1"/>
          <w:sz w:val="32"/>
          <w:szCs w:val="32"/>
        </w:rPr>
        <w:t>单一来源采购</w:t>
      </w:r>
      <w:r w:rsidRPr="002732A2">
        <w:rPr>
          <w:rFonts w:ascii="仿宋_GB2312" w:eastAsia="仿宋_GB2312" w:hAnsi="仿宋" w:hint="eastAsia"/>
          <w:color w:val="000000" w:themeColor="text1"/>
          <w:sz w:val="32"/>
          <w:szCs w:val="32"/>
        </w:rPr>
        <w:t>是指采购人</w:t>
      </w:r>
      <w:proofErr w:type="gramStart"/>
      <w:r w:rsidRPr="002732A2">
        <w:rPr>
          <w:rFonts w:ascii="仿宋_GB2312" w:eastAsia="仿宋_GB2312" w:hAnsi="仿宋" w:hint="eastAsia"/>
          <w:color w:val="000000" w:themeColor="text1"/>
          <w:sz w:val="32"/>
          <w:szCs w:val="32"/>
        </w:rPr>
        <w:t>与唯一</w:t>
      </w:r>
      <w:proofErr w:type="gramEnd"/>
      <w:r w:rsidRPr="002732A2">
        <w:rPr>
          <w:rFonts w:ascii="仿宋_GB2312" w:eastAsia="仿宋_GB2312" w:hAnsi="仿宋" w:hint="eastAsia"/>
          <w:color w:val="000000" w:themeColor="text1"/>
          <w:sz w:val="32"/>
          <w:szCs w:val="32"/>
        </w:rPr>
        <w:t>供应商通过谈判确定成交供应商的采购方式。</w:t>
      </w:r>
    </w:p>
    <w:p w:rsidR="00AE686F" w:rsidRPr="002732A2" w:rsidRDefault="00516E09">
      <w:pPr>
        <w:spacing w:line="600" w:lineRule="exact"/>
        <w:ind w:firstLine="630"/>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原则上符合下列情形之一的服务、货物和工程,可以采用单一来源方式采购：</w:t>
      </w:r>
    </w:p>
    <w:p w:rsidR="00AE686F" w:rsidRPr="002732A2" w:rsidRDefault="00516E09">
      <w:pPr>
        <w:spacing w:line="600" w:lineRule="exact"/>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 xml:space="preserve">　　1.经政府确定为应急项目或者抢险救灾项目的；</w:t>
      </w:r>
    </w:p>
    <w:p w:rsidR="00AE686F" w:rsidRPr="002732A2" w:rsidRDefault="00516E09">
      <w:pPr>
        <w:spacing w:line="600" w:lineRule="exact"/>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 xml:space="preserve">　　2.采购供应商为国有企业事业或政府定价的货物或服务的；</w:t>
      </w:r>
    </w:p>
    <w:p w:rsidR="00AE686F" w:rsidRPr="002732A2" w:rsidRDefault="00516E09">
      <w:pPr>
        <w:spacing w:line="600" w:lineRule="exact"/>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 xml:space="preserve">　　3.采购属于保密性、专业性较强或者具有独创性、新颖性的货物或服务的；</w:t>
      </w:r>
    </w:p>
    <w:p w:rsidR="00AE686F" w:rsidRPr="002732A2" w:rsidRDefault="00516E09">
      <w:pPr>
        <w:spacing w:line="600" w:lineRule="exact"/>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lastRenderedPageBreak/>
        <w:t xml:space="preserve">　　4.上级部门文件指定的。</w:t>
      </w:r>
    </w:p>
    <w:p w:rsidR="00AE686F" w:rsidRPr="002732A2" w:rsidRDefault="00516E09">
      <w:pPr>
        <w:spacing w:line="600" w:lineRule="exact"/>
        <w:ind w:firstLine="660"/>
        <w:rPr>
          <w:rFonts w:ascii="仿宋_GB2312" w:eastAsia="仿宋_GB2312" w:hAnsi="仿宋"/>
          <w:color w:val="000000" w:themeColor="text1"/>
          <w:sz w:val="32"/>
          <w:szCs w:val="32"/>
        </w:rPr>
      </w:pPr>
      <w:r w:rsidRPr="002732A2">
        <w:rPr>
          <w:rFonts w:ascii="仿宋_GB2312" w:eastAsia="仿宋_GB2312" w:hAnsi="仿宋" w:cs="宋体" w:hint="eastAsia"/>
          <w:color w:val="000000" w:themeColor="text1"/>
          <w:kern w:val="0"/>
          <w:sz w:val="32"/>
          <w:szCs w:val="32"/>
        </w:rPr>
        <w:t>（七）办公用品等</w:t>
      </w:r>
      <w:r w:rsidRPr="002732A2">
        <w:rPr>
          <w:rFonts w:ascii="仿宋_GB2312" w:eastAsia="仿宋_GB2312" w:hAnsi="仿宋" w:hint="eastAsia"/>
          <w:color w:val="000000" w:themeColor="text1"/>
          <w:sz w:val="32"/>
          <w:szCs w:val="32"/>
        </w:rPr>
        <w:t>通用类货物在</w:t>
      </w:r>
      <w:proofErr w:type="gramStart"/>
      <w:r w:rsidRPr="002732A2">
        <w:rPr>
          <w:rFonts w:ascii="仿宋_GB2312" w:eastAsia="仿宋_GB2312" w:hAnsi="仿宋" w:hint="eastAsia"/>
          <w:color w:val="000000" w:themeColor="text1"/>
          <w:sz w:val="32"/>
          <w:szCs w:val="32"/>
        </w:rPr>
        <w:t>万翔等品牌电</w:t>
      </w:r>
      <w:proofErr w:type="gramEnd"/>
      <w:r w:rsidRPr="002732A2">
        <w:rPr>
          <w:rFonts w:ascii="仿宋_GB2312" w:eastAsia="仿宋_GB2312" w:hAnsi="仿宋" w:hint="eastAsia"/>
          <w:color w:val="000000" w:themeColor="text1"/>
          <w:sz w:val="32"/>
          <w:szCs w:val="32"/>
        </w:rPr>
        <w:t>商，或向夏商、麦德龙、沃尔玛、大润发、家乐福等连锁超市可以采购的，原则上应在</w:t>
      </w:r>
      <w:proofErr w:type="gramStart"/>
      <w:r w:rsidRPr="002732A2">
        <w:rPr>
          <w:rFonts w:ascii="仿宋_GB2312" w:eastAsia="仿宋_GB2312" w:hAnsi="仿宋" w:hint="eastAsia"/>
          <w:color w:val="000000" w:themeColor="text1"/>
          <w:sz w:val="32"/>
          <w:szCs w:val="32"/>
        </w:rPr>
        <w:t>以上商</w:t>
      </w:r>
      <w:proofErr w:type="gramEnd"/>
      <w:r w:rsidRPr="002732A2">
        <w:rPr>
          <w:rFonts w:ascii="仿宋_GB2312" w:eastAsia="仿宋_GB2312" w:hAnsi="仿宋" w:hint="eastAsia"/>
          <w:color w:val="000000" w:themeColor="text1"/>
          <w:sz w:val="32"/>
          <w:szCs w:val="32"/>
        </w:rPr>
        <w:t>超，由办公室负责采购。如市场上同一货物价格低于上述商</w:t>
      </w:r>
      <w:proofErr w:type="gramStart"/>
      <w:r w:rsidRPr="002732A2">
        <w:rPr>
          <w:rFonts w:ascii="仿宋_GB2312" w:eastAsia="仿宋_GB2312" w:hAnsi="仿宋" w:hint="eastAsia"/>
          <w:color w:val="000000" w:themeColor="text1"/>
          <w:sz w:val="32"/>
          <w:szCs w:val="32"/>
        </w:rPr>
        <w:t>超价格</w:t>
      </w:r>
      <w:proofErr w:type="gramEnd"/>
      <w:r w:rsidRPr="002732A2">
        <w:rPr>
          <w:rFonts w:ascii="仿宋_GB2312" w:eastAsia="仿宋_GB2312" w:hAnsi="仿宋" w:hint="eastAsia"/>
          <w:color w:val="000000" w:themeColor="text1"/>
          <w:sz w:val="32"/>
          <w:szCs w:val="32"/>
        </w:rPr>
        <w:t>的，应提供上述商</w:t>
      </w:r>
      <w:proofErr w:type="gramStart"/>
      <w:r w:rsidRPr="002732A2">
        <w:rPr>
          <w:rFonts w:ascii="仿宋_GB2312" w:eastAsia="仿宋_GB2312" w:hAnsi="仿宋" w:hint="eastAsia"/>
          <w:color w:val="000000" w:themeColor="text1"/>
          <w:sz w:val="32"/>
          <w:szCs w:val="32"/>
        </w:rPr>
        <w:t>超价格</w:t>
      </w:r>
      <w:proofErr w:type="gramEnd"/>
      <w:r w:rsidRPr="002732A2">
        <w:rPr>
          <w:rFonts w:ascii="仿宋_GB2312" w:eastAsia="仿宋_GB2312" w:hAnsi="仿宋" w:hint="eastAsia"/>
          <w:color w:val="000000" w:themeColor="text1"/>
          <w:sz w:val="32"/>
          <w:szCs w:val="32"/>
        </w:rPr>
        <w:t>依据和三家以上的报价，进行比价。</w:t>
      </w:r>
    </w:p>
    <w:p w:rsidR="00AE686F" w:rsidRPr="002732A2" w:rsidRDefault="00516E09">
      <w:pPr>
        <w:ind w:firstLineChars="200" w:firstLine="640"/>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（八）按照有关规定，</w:t>
      </w:r>
      <w:r w:rsidRPr="002732A2">
        <w:rPr>
          <w:rFonts w:ascii="仿宋_GB2312" w:eastAsia="仿宋_GB2312" w:hAnsi="仿宋" w:cs="宋体" w:hint="eastAsia"/>
          <w:color w:val="000000" w:themeColor="text1"/>
          <w:kern w:val="0"/>
          <w:sz w:val="32"/>
          <w:szCs w:val="32"/>
        </w:rPr>
        <w:t>党组会、主席办公会认定的其他采购方式。</w:t>
      </w:r>
    </w:p>
    <w:p w:rsidR="00AE686F" w:rsidRPr="002732A2" w:rsidRDefault="00516E09">
      <w:pPr>
        <w:spacing w:line="600" w:lineRule="exact"/>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 xml:space="preserve">　　</w:t>
      </w:r>
      <w:r w:rsidRPr="002732A2">
        <w:rPr>
          <w:rFonts w:ascii="仿宋_GB2312" w:eastAsia="仿宋_GB2312" w:hAnsi="仿宋" w:hint="eastAsia"/>
          <w:b/>
          <w:color w:val="000000" w:themeColor="text1"/>
          <w:sz w:val="32"/>
          <w:szCs w:val="32"/>
        </w:rPr>
        <w:t>第六条</w:t>
      </w:r>
      <w:r w:rsidRPr="002732A2">
        <w:rPr>
          <w:rFonts w:ascii="仿宋_GB2312" w:eastAsia="仿宋_GB2312" w:hAnsi="仿宋" w:hint="eastAsia"/>
          <w:color w:val="000000" w:themeColor="text1"/>
          <w:sz w:val="32"/>
          <w:szCs w:val="32"/>
        </w:rPr>
        <w:t>采购程序。</w:t>
      </w:r>
    </w:p>
    <w:p w:rsidR="00AE686F" w:rsidRPr="002732A2" w:rsidRDefault="00516E09">
      <w:pPr>
        <w:spacing w:line="600" w:lineRule="exact"/>
        <w:ind w:firstLineChars="200" w:firstLine="640"/>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一）根据采购方式需要应设立采购评审、评标小组。评审小组由采购经办部门的部门负责人及经办人、机关纪检人员、办公室相关人员组成，评标小组由采购经办部门的部门负责人及经办人、机关纪检人员、办公室相关人员及邀请相关专业人士或评标专家共同组成。</w:t>
      </w:r>
    </w:p>
    <w:p w:rsidR="00AE686F" w:rsidRPr="002732A2" w:rsidRDefault="00516E09">
      <w:pPr>
        <w:spacing w:line="600" w:lineRule="exact"/>
        <w:ind w:firstLineChars="200" w:firstLine="640"/>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（二）原则上使用财政性资金采购的项目，均应通过评审小组或评标小组全程参与，由主办部（室）牵头，通过研究、计分、投票等评判方式集体研究提出初步意见，提交主席办公会研究。</w:t>
      </w:r>
    </w:p>
    <w:p w:rsidR="00AE686F" w:rsidRPr="002732A2" w:rsidRDefault="00516E09">
      <w:pPr>
        <w:spacing w:line="600" w:lineRule="exact"/>
        <w:ind w:firstLineChars="200" w:firstLine="640"/>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（三）由妇联自行操作的邀请招标、竞争性谈判、竞争性磋商、询价必须是评审或评标小组人员均在场时实行现场开标或拆封。</w:t>
      </w:r>
    </w:p>
    <w:p w:rsidR="00AE686F" w:rsidRPr="002732A2" w:rsidRDefault="00516E09">
      <w:pPr>
        <w:spacing w:line="600" w:lineRule="exact"/>
        <w:ind w:firstLineChars="200" w:firstLine="640"/>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（四）党组会研究限额以下的项目，经主席办公会研究通过后即可执行。党组会研究限额以上的项目，必须经党组</w:t>
      </w:r>
      <w:r w:rsidRPr="002732A2">
        <w:rPr>
          <w:rFonts w:ascii="仿宋_GB2312" w:eastAsia="仿宋_GB2312" w:hAnsi="仿宋" w:hint="eastAsia"/>
          <w:color w:val="000000" w:themeColor="text1"/>
          <w:sz w:val="32"/>
          <w:szCs w:val="32"/>
        </w:rPr>
        <w:lastRenderedPageBreak/>
        <w:t>会研究通过后，方可执行。</w:t>
      </w:r>
    </w:p>
    <w:p w:rsidR="00AE686F" w:rsidRPr="002732A2" w:rsidRDefault="00516E09">
      <w:pPr>
        <w:spacing w:line="560" w:lineRule="exact"/>
        <w:ind w:leftChars="-50" w:left="-105" w:rightChars="-37" w:right="-78" w:firstLineChars="200" w:firstLine="640"/>
        <w:rPr>
          <w:rFonts w:ascii="仿宋_GB2312" w:eastAsia="仿宋_GB2312" w:hAnsi="仿宋"/>
          <w:color w:val="000000" w:themeColor="text1"/>
          <w:sz w:val="32"/>
          <w:szCs w:val="32"/>
        </w:rPr>
      </w:pPr>
      <w:r w:rsidRPr="002732A2">
        <w:rPr>
          <w:rFonts w:eastAsia="仿宋_GB2312" w:hint="eastAsia"/>
          <w:color w:val="000000" w:themeColor="text1"/>
          <w:sz w:val="32"/>
          <w:szCs w:val="32"/>
        </w:rPr>
        <w:t> </w:t>
      </w:r>
      <w:r w:rsidRPr="002732A2">
        <w:rPr>
          <w:rFonts w:ascii="仿宋_GB2312" w:eastAsia="仿宋_GB2312" w:hAnsi="仿宋" w:hint="eastAsia"/>
          <w:b/>
          <w:color w:val="000000" w:themeColor="text1"/>
          <w:sz w:val="32"/>
          <w:szCs w:val="32"/>
        </w:rPr>
        <w:t>第七条</w:t>
      </w:r>
      <w:r w:rsidRPr="002732A2">
        <w:rPr>
          <w:rFonts w:eastAsia="仿宋_GB2312" w:hint="eastAsia"/>
          <w:color w:val="000000" w:themeColor="text1"/>
          <w:sz w:val="32"/>
          <w:szCs w:val="32"/>
        </w:rPr>
        <w:t>  </w:t>
      </w:r>
      <w:r w:rsidRPr="002732A2">
        <w:rPr>
          <w:rFonts w:ascii="仿宋_GB2312" w:eastAsia="仿宋_GB2312" w:hAnsi="仿宋" w:hint="eastAsia"/>
          <w:color w:val="000000" w:themeColor="text1"/>
          <w:sz w:val="32"/>
          <w:szCs w:val="32"/>
        </w:rPr>
        <w:t>采购审批。</w:t>
      </w:r>
    </w:p>
    <w:p w:rsidR="00AE686F" w:rsidRPr="002732A2" w:rsidRDefault="00516E09">
      <w:pPr>
        <w:spacing w:line="560" w:lineRule="exact"/>
        <w:ind w:leftChars="-50" w:left="-105" w:rightChars="-37" w:right="-78" w:firstLineChars="200" w:firstLine="640"/>
        <w:rPr>
          <w:rFonts w:ascii="仿宋_GB2312" w:eastAsia="仿宋_GB2312" w:hAnsi="仿宋"/>
          <w:color w:val="000000" w:themeColor="text1"/>
          <w:sz w:val="32"/>
          <w:szCs w:val="32"/>
        </w:rPr>
      </w:pPr>
      <w:r w:rsidRPr="002732A2">
        <w:rPr>
          <w:rFonts w:ascii="仿宋_GB2312" w:eastAsia="仿宋_GB2312" w:hAnsi="仿宋" w:cs="宋体" w:hint="eastAsia"/>
          <w:color w:val="000000" w:themeColor="text1"/>
          <w:kern w:val="0"/>
          <w:sz w:val="32"/>
          <w:szCs w:val="32"/>
        </w:rPr>
        <w:t>（一）</w:t>
      </w:r>
      <w:r w:rsidRPr="002732A2">
        <w:rPr>
          <w:rFonts w:ascii="仿宋_GB2312" w:eastAsia="仿宋_GB2312" w:hAnsi="仿宋" w:hint="eastAsia"/>
          <w:color w:val="000000" w:themeColor="text1"/>
          <w:sz w:val="32"/>
          <w:szCs w:val="32"/>
        </w:rPr>
        <w:t>、采购项目报主席办公会议审定采购方案。包括以下几个内容：</w:t>
      </w:r>
    </w:p>
    <w:p w:rsidR="00AE686F" w:rsidRPr="002732A2" w:rsidRDefault="00516E09">
      <w:pPr>
        <w:spacing w:line="560" w:lineRule="exact"/>
        <w:ind w:leftChars="-50" w:left="-105" w:rightChars="-37" w:right="-78" w:firstLineChars="200" w:firstLine="640"/>
        <w:rPr>
          <w:rFonts w:ascii="仿宋_GB2312" w:eastAsia="仿宋_GB2312" w:hAnsi="仿宋" w:cs="宋体"/>
          <w:color w:val="000000" w:themeColor="text1"/>
          <w:kern w:val="0"/>
          <w:sz w:val="32"/>
          <w:szCs w:val="32"/>
        </w:rPr>
      </w:pPr>
      <w:r w:rsidRPr="002732A2">
        <w:rPr>
          <w:rFonts w:ascii="仿宋_GB2312" w:eastAsia="仿宋_GB2312" w:hAnsi="仿宋" w:cs="宋体" w:hint="eastAsia"/>
          <w:color w:val="000000" w:themeColor="text1"/>
          <w:kern w:val="0"/>
          <w:sz w:val="32"/>
          <w:szCs w:val="32"/>
        </w:rPr>
        <w:t>1.项目基本概况。包括项目名称、内容、年度预算金额、基本要求及其他需要说明的事项。</w:t>
      </w:r>
    </w:p>
    <w:p w:rsidR="00AE686F" w:rsidRPr="002732A2" w:rsidRDefault="00516E09">
      <w:pPr>
        <w:spacing w:line="560" w:lineRule="exact"/>
        <w:ind w:leftChars="-50" w:left="-105" w:rightChars="-37" w:right="-78" w:firstLineChars="200" w:firstLine="640"/>
        <w:rPr>
          <w:rFonts w:ascii="仿宋_GB2312" w:eastAsia="仿宋_GB2312" w:hAnsi="仿宋" w:cs="宋体"/>
          <w:color w:val="000000" w:themeColor="text1"/>
          <w:kern w:val="0"/>
          <w:sz w:val="32"/>
          <w:szCs w:val="32"/>
        </w:rPr>
      </w:pPr>
      <w:r w:rsidRPr="002732A2">
        <w:rPr>
          <w:rFonts w:ascii="仿宋_GB2312" w:eastAsia="仿宋_GB2312" w:hAnsi="仿宋" w:cs="宋体" w:hint="eastAsia"/>
          <w:color w:val="000000" w:themeColor="text1"/>
          <w:kern w:val="0"/>
          <w:sz w:val="32"/>
          <w:szCs w:val="32"/>
        </w:rPr>
        <w:t>2.采购工作安排。包括采购方式、采购时间及进度计划、采购费用等。</w:t>
      </w:r>
    </w:p>
    <w:p w:rsidR="00AE686F" w:rsidRPr="002732A2" w:rsidRDefault="00516E09">
      <w:pPr>
        <w:spacing w:line="560" w:lineRule="exact"/>
        <w:ind w:leftChars="-50" w:left="-105" w:rightChars="-37" w:right="-78" w:firstLineChars="200" w:firstLine="640"/>
        <w:rPr>
          <w:rFonts w:ascii="仿宋_GB2312" w:eastAsia="仿宋_GB2312" w:cs="宋体"/>
          <w:color w:val="000000" w:themeColor="text1"/>
          <w:kern w:val="0"/>
          <w:sz w:val="32"/>
          <w:szCs w:val="32"/>
        </w:rPr>
      </w:pPr>
      <w:r w:rsidRPr="002732A2">
        <w:rPr>
          <w:rFonts w:ascii="仿宋_GB2312" w:eastAsia="仿宋_GB2312" w:hAnsi="仿宋" w:cs="宋体" w:hint="eastAsia"/>
          <w:color w:val="000000" w:themeColor="text1"/>
          <w:kern w:val="0"/>
          <w:sz w:val="32"/>
          <w:szCs w:val="32"/>
        </w:rPr>
        <w:t>3.要求供应商应具备的条件。包括法人资格、行业资质或其他供应案例等条件。</w:t>
      </w:r>
    </w:p>
    <w:p w:rsidR="00AE686F" w:rsidRPr="002732A2" w:rsidRDefault="00516E09">
      <w:pPr>
        <w:spacing w:line="560" w:lineRule="exact"/>
        <w:ind w:leftChars="-50" w:left="-105" w:rightChars="-37" w:right="-78" w:firstLineChars="200" w:firstLine="640"/>
        <w:rPr>
          <w:rFonts w:ascii="仿宋_GB2312" w:eastAsia="仿宋_GB2312"/>
          <w:color w:val="000000" w:themeColor="text1"/>
          <w:sz w:val="32"/>
          <w:szCs w:val="32"/>
        </w:rPr>
      </w:pPr>
      <w:r w:rsidRPr="002732A2">
        <w:rPr>
          <w:rFonts w:ascii="仿宋_GB2312" w:eastAsia="仿宋_GB2312" w:hAnsi="仿宋" w:cs="宋体" w:hint="eastAsia"/>
          <w:color w:val="000000" w:themeColor="text1"/>
          <w:kern w:val="0"/>
          <w:sz w:val="32"/>
          <w:szCs w:val="32"/>
        </w:rPr>
        <w:t>4.</w:t>
      </w:r>
      <w:r w:rsidRPr="002732A2">
        <w:rPr>
          <w:rFonts w:ascii="仿宋_GB2312" w:eastAsia="仿宋_GB2312" w:hAnsi="仿宋" w:hint="eastAsia"/>
          <w:color w:val="000000" w:themeColor="text1"/>
          <w:sz w:val="32"/>
          <w:szCs w:val="32"/>
        </w:rPr>
        <w:t>评审或评标小组成员均签字认可的评审意见。</w:t>
      </w:r>
    </w:p>
    <w:p w:rsidR="00AE686F" w:rsidRPr="002732A2" w:rsidRDefault="00516E09">
      <w:pPr>
        <w:spacing w:line="560" w:lineRule="exact"/>
        <w:ind w:leftChars="-50" w:left="-105" w:rightChars="-37" w:right="-78" w:firstLineChars="200" w:firstLine="640"/>
        <w:rPr>
          <w:rFonts w:ascii="仿宋_GB2312" w:eastAsia="仿宋_GB2312"/>
          <w:color w:val="000000" w:themeColor="text1"/>
          <w:sz w:val="32"/>
          <w:szCs w:val="32"/>
        </w:rPr>
      </w:pPr>
      <w:r w:rsidRPr="002732A2">
        <w:rPr>
          <w:rFonts w:ascii="仿宋_GB2312" w:eastAsia="仿宋_GB2312" w:hint="eastAsia"/>
          <w:color w:val="000000" w:themeColor="text1"/>
          <w:sz w:val="32"/>
          <w:szCs w:val="32"/>
        </w:rPr>
        <w:t>5.</w:t>
      </w:r>
      <w:r w:rsidRPr="002732A2">
        <w:rPr>
          <w:rFonts w:ascii="仿宋_GB2312" w:eastAsia="仿宋_GB2312" w:hAnsi="仿宋" w:cs="宋体" w:hint="eastAsia"/>
          <w:color w:val="000000" w:themeColor="text1"/>
          <w:kern w:val="0"/>
          <w:sz w:val="32"/>
          <w:szCs w:val="32"/>
        </w:rPr>
        <w:t>其他有关内容。</w:t>
      </w:r>
    </w:p>
    <w:p w:rsidR="00AE686F" w:rsidRPr="002732A2" w:rsidRDefault="00516E09">
      <w:pPr>
        <w:spacing w:line="560" w:lineRule="exact"/>
        <w:ind w:leftChars="-50" w:left="-105" w:rightChars="-37" w:right="-78" w:firstLineChars="200" w:firstLine="640"/>
        <w:rPr>
          <w:rFonts w:ascii="仿宋_GB2312" w:eastAsia="仿宋_GB2312" w:hAnsi="Times New Roman"/>
          <w:color w:val="000000" w:themeColor="text1"/>
          <w:sz w:val="32"/>
          <w:szCs w:val="32"/>
        </w:rPr>
      </w:pPr>
      <w:r w:rsidRPr="002732A2">
        <w:rPr>
          <w:rFonts w:ascii="仿宋_GB2312" w:eastAsia="仿宋_GB2312" w:hAnsi="Times New Roman" w:hint="eastAsia"/>
          <w:color w:val="000000" w:themeColor="text1"/>
          <w:sz w:val="32"/>
          <w:szCs w:val="32"/>
        </w:rPr>
        <w:t>（二）</w:t>
      </w:r>
      <w:r w:rsidRPr="002732A2">
        <w:rPr>
          <w:rFonts w:ascii="仿宋_GB2312" w:eastAsia="仿宋_GB2312" w:hAnsi="仿宋" w:hint="eastAsia"/>
          <w:color w:val="000000" w:themeColor="text1"/>
          <w:sz w:val="32"/>
          <w:szCs w:val="32"/>
        </w:rPr>
        <w:t>党组会研究限额以上项目须在主席办公会研究通过后报党组会研究。</w:t>
      </w:r>
    </w:p>
    <w:p w:rsidR="00AE686F" w:rsidRPr="002732A2" w:rsidRDefault="00516E09">
      <w:pPr>
        <w:spacing w:line="560" w:lineRule="exact"/>
        <w:ind w:leftChars="-50" w:left="-105" w:rightChars="-37" w:right="-78" w:firstLineChars="200" w:firstLine="640"/>
        <w:rPr>
          <w:rFonts w:ascii="仿宋_GB2312" w:eastAsia="仿宋_GB2312"/>
          <w:color w:val="000000" w:themeColor="text1"/>
          <w:sz w:val="32"/>
          <w:szCs w:val="32"/>
        </w:rPr>
      </w:pPr>
      <w:r w:rsidRPr="002732A2">
        <w:rPr>
          <w:rFonts w:ascii="仿宋_GB2312" w:eastAsia="仿宋_GB2312" w:hint="eastAsia"/>
          <w:color w:val="000000" w:themeColor="text1"/>
          <w:sz w:val="32"/>
          <w:szCs w:val="32"/>
        </w:rPr>
        <w:t>（三）货物类，由各部室每年初报全年采购计划，办公室汇总报分管领导审批后上会汇报，也可以根据特殊需要，在落实资金的情况下，按特殊需要上报。</w:t>
      </w:r>
    </w:p>
    <w:p w:rsidR="00AE686F" w:rsidRPr="002732A2" w:rsidRDefault="00516E09">
      <w:pPr>
        <w:spacing w:line="600" w:lineRule="exact"/>
        <w:ind w:firstLineChars="200" w:firstLine="643"/>
        <w:rPr>
          <w:rFonts w:ascii="仿宋_GB2312" w:eastAsia="仿宋_GB2312" w:hAnsi="仿宋"/>
          <w:color w:val="000000" w:themeColor="text1"/>
          <w:sz w:val="32"/>
          <w:szCs w:val="32"/>
        </w:rPr>
      </w:pPr>
      <w:r w:rsidRPr="002732A2">
        <w:rPr>
          <w:rFonts w:ascii="仿宋_GB2312" w:eastAsia="仿宋_GB2312" w:hAnsi="仿宋" w:hint="eastAsia"/>
          <w:b/>
          <w:color w:val="000000" w:themeColor="text1"/>
          <w:sz w:val="32"/>
          <w:szCs w:val="32"/>
        </w:rPr>
        <w:t>第八条</w:t>
      </w:r>
      <w:r w:rsidRPr="002732A2">
        <w:rPr>
          <w:rFonts w:ascii="仿宋_GB2312" w:eastAsia="仿宋_GB2312" w:hAnsi="仿宋" w:hint="eastAsia"/>
          <w:color w:val="000000" w:themeColor="text1"/>
          <w:sz w:val="32"/>
          <w:szCs w:val="32"/>
        </w:rPr>
        <w:t>采购纪律。</w:t>
      </w:r>
    </w:p>
    <w:p w:rsidR="00AE686F" w:rsidRPr="002732A2" w:rsidRDefault="00516E09">
      <w:pPr>
        <w:spacing w:line="600" w:lineRule="exact"/>
        <w:ind w:firstLineChars="200" w:firstLine="640"/>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（一）采购人和代理机构相关人员不得泄露应当保密的采购信息、标书、评标人员、评标内容以及供应商的商业秘密。采购活动中,采购人员和评标人员与供应商有利害关系的,必须回避。</w:t>
      </w:r>
    </w:p>
    <w:p w:rsidR="00AE686F" w:rsidRPr="002732A2" w:rsidRDefault="00516E09">
      <w:pPr>
        <w:spacing w:line="600" w:lineRule="exact"/>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 xml:space="preserve">　（二）参与采购的相关人员不得有以下行为：</w:t>
      </w:r>
    </w:p>
    <w:p w:rsidR="00AE686F" w:rsidRPr="002732A2" w:rsidRDefault="00516E09">
      <w:pPr>
        <w:spacing w:line="600" w:lineRule="exact"/>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 xml:space="preserve">　　1.应当采用本办法规定的采购方式而未采用的；</w:t>
      </w:r>
    </w:p>
    <w:p w:rsidR="00AE686F" w:rsidRPr="002732A2" w:rsidRDefault="00516E09">
      <w:pPr>
        <w:spacing w:line="600" w:lineRule="exact"/>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lastRenderedPageBreak/>
        <w:t xml:space="preserve">　　2.将采购的货物或服务化整为零或以其他任何方式规避应当采用的采购方式；</w:t>
      </w:r>
    </w:p>
    <w:p w:rsidR="00AE686F" w:rsidRPr="002732A2" w:rsidRDefault="00516E09">
      <w:pPr>
        <w:spacing w:line="600" w:lineRule="exact"/>
        <w:rPr>
          <w:rFonts w:ascii="仿宋_GB2312" w:eastAsia="仿宋_GB2312" w:hAnsi="仿宋"/>
          <w:color w:val="000000" w:themeColor="text1"/>
          <w:sz w:val="32"/>
          <w:szCs w:val="32"/>
          <w:u w:val="single"/>
        </w:rPr>
      </w:pPr>
      <w:r w:rsidRPr="002732A2">
        <w:rPr>
          <w:rFonts w:ascii="仿宋_GB2312" w:eastAsia="仿宋_GB2312" w:hAnsi="仿宋" w:hint="eastAsia"/>
          <w:color w:val="000000" w:themeColor="text1"/>
          <w:sz w:val="32"/>
          <w:szCs w:val="32"/>
        </w:rPr>
        <w:t xml:space="preserve">　　3.擅自提高采购价格或技术标准的；</w:t>
      </w:r>
    </w:p>
    <w:p w:rsidR="00AE686F" w:rsidRPr="002732A2" w:rsidRDefault="00516E09">
      <w:pPr>
        <w:spacing w:line="600" w:lineRule="exact"/>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 xml:space="preserve">　　4.委托不具备采购业务代理资格的机构办理采购事务的；</w:t>
      </w:r>
    </w:p>
    <w:p w:rsidR="00AE686F" w:rsidRPr="002732A2" w:rsidRDefault="00516E09">
      <w:pPr>
        <w:spacing w:line="600" w:lineRule="exact"/>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 xml:space="preserve">　　5.与供应商或者采购代理机构恶意串通的；</w:t>
      </w:r>
    </w:p>
    <w:p w:rsidR="00AE686F" w:rsidRPr="002732A2" w:rsidRDefault="00516E09">
      <w:pPr>
        <w:spacing w:line="600" w:lineRule="exact"/>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 xml:space="preserve">　　6.在采购过程中收受贿赂、行贿或者采取其他不正当手段诋毁、排挤其他供应商的。</w:t>
      </w:r>
    </w:p>
    <w:p w:rsidR="00AE686F" w:rsidRPr="002732A2" w:rsidRDefault="00516E09">
      <w:pPr>
        <w:spacing w:line="600" w:lineRule="exact"/>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 xml:space="preserve">　　7.供应商提供虚假材料谋取中标、成交的。</w:t>
      </w:r>
    </w:p>
    <w:p w:rsidR="00AE686F" w:rsidRPr="002732A2" w:rsidRDefault="00516E09">
      <w:pPr>
        <w:spacing w:line="600" w:lineRule="exact"/>
        <w:ind w:firstLine="645"/>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（三）有前一条违规行为</w:t>
      </w:r>
      <w:proofErr w:type="gramStart"/>
      <w:r w:rsidRPr="002732A2">
        <w:rPr>
          <w:rFonts w:ascii="仿宋_GB2312" w:eastAsia="仿宋_GB2312" w:hAnsi="仿宋" w:hint="eastAsia"/>
          <w:color w:val="000000" w:themeColor="text1"/>
          <w:sz w:val="32"/>
          <w:szCs w:val="32"/>
        </w:rPr>
        <w:t>之一影响</w:t>
      </w:r>
      <w:proofErr w:type="gramEnd"/>
      <w:r w:rsidRPr="002732A2">
        <w:rPr>
          <w:rFonts w:ascii="仿宋_GB2312" w:eastAsia="仿宋_GB2312" w:hAnsi="仿宋" w:hint="eastAsia"/>
          <w:color w:val="000000" w:themeColor="text1"/>
          <w:sz w:val="32"/>
          <w:szCs w:val="32"/>
        </w:rPr>
        <w:t>中标、成交结果或者可能影响中标、成交结果的,可以采用终止采购活动或撒</w:t>
      </w:r>
      <w:proofErr w:type="gramStart"/>
      <w:r w:rsidRPr="002732A2">
        <w:rPr>
          <w:rFonts w:ascii="仿宋_GB2312" w:eastAsia="仿宋_GB2312" w:hAnsi="仿宋" w:hint="eastAsia"/>
          <w:color w:val="000000" w:themeColor="text1"/>
          <w:sz w:val="32"/>
          <w:szCs w:val="32"/>
        </w:rPr>
        <w:t>销合同</w:t>
      </w:r>
      <w:proofErr w:type="gramEnd"/>
      <w:r w:rsidRPr="002732A2">
        <w:rPr>
          <w:rFonts w:ascii="仿宋_GB2312" w:eastAsia="仿宋_GB2312" w:hAnsi="仿宋" w:hint="eastAsia"/>
          <w:color w:val="000000" w:themeColor="text1"/>
          <w:sz w:val="32"/>
          <w:szCs w:val="32"/>
        </w:rPr>
        <w:t>等方式予以处理。</w:t>
      </w:r>
    </w:p>
    <w:p w:rsidR="00AE686F" w:rsidRPr="002732A2" w:rsidRDefault="00516E09">
      <w:pPr>
        <w:spacing w:line="600" w:lineRule="exact"/>
        <w:ind w:firstLine="645"/>
        <w:rPr>
          <w:rFonts w:ascii="仿宋_GB2312" w:eastAsia="仿宋_GB2312" w:hAnsi="仿宋"/>
          <w:color w:val="000000" w:themeColor="text1"/>
          <w:sz w:val="32"/>
          <w:szCs w:val="32"/>
        </w:rPr>
      </w:pPr>
      <w:r w:rsidRPr="002732A2">
        <w:rPr>
          <w:rFonts w:ascii="仿宋_GB2312" w:eastAsia="仿宋_GB2312" w:hAnsi="仿宋" w:hint="eastAsia"/>
          <w:color w:val="000000" w:themeColor="text1"/>
          <w:sz w:val="32"/>
          <w:szCs w:val="32"/>
        </w:rPr>
        <w:t>（四）市妇联组织部对所有采购环节进行全程监督与检查。</w:t>
      </w:r>
    </w:p>
    <w:p w:rsidR="00AE686F" w:rsidRPr="002732A2" w:rsidRDefault="00516E09">
      <w:pPr>
        <w:spacing w:line="600" w:lineRule="exact"/>
        <w:ind w:firstLine="643"/>
        <w:rPr>
          <w:rFonts w:ascii="仿宋_GB2312" w:eastAsia="仿宋_GB2312" w:hAnsi="仿宋"/>
          <w:color w:val="000000" w:themeColor="text1"/>
          <w:sz w:val="32"/>
          <w:szCs w:val="32"/>
        </w:rPr>
      </w:pPr>
      <w:r w:rsidRPr="002732A2">
        <w:rPr>
          <w:rFonts w:ascii="仿宋_GB2312" w:eastAsia="仿宋_GB2312" w:hAnsi="仿宋" w:hint="eastAsia"/>
          <w:b/>
          <w:color w:val="000000" w:themeColor="text1"/>
          <w:sz w:val="32"/>
          <w:szCs w:val="32"/>
        </w:rPr>
        <w:t>第九条</w:t>
      </w:r>
      <w:r w:rsidRPr="002732A2">
        <w:rPr>
          <w:rFonts w:ascii="仿宋_GB2312" w:eastAsia="仿宋_GB2312" w:hAnsi="仿宋" w:hint="eastAsia"/>
          <w:color w:val="000000" w:themeColor="text1"/>
          <w:sz w:val="32"/>
          <w:szCs w:val="32"/>
        </w:rPr>
        <w:t>市妇女儿童活动中心采购可参照本规定制定其相应的工作制度执行。</w:t>
      </w:r>
    </w:p>
    <w:p w:rsidR="00AE686F" w:rsidRPr="002732A2" w:rsidRDefault="00AE686F">
      <w:pPr>
        <w:spacing w:line="600" w:lineRule="exact"/>
        <w:rPr>
          <w:rFonts w:ascii="仿宋_GB2312" w:eastAsia="仿宋_GB2312" w:hAnsi="仿宋"/>
          <w:color w:val="000000" w:themeColor="text1"/>
          <w:sz w:val="32"/>
          <w:szCs w:val="32"/>
        </w:rPr>
      </w:pPr>
    </w:p>
    <w:p w:rsidR="00516E09" w:rsidRPr="002732A2" w:rsidRDefault="00516E09">
      <w:pPr>
        <w:spacing w:line="600" w:lineRule="exact"/>
        <w:rPr>
          <w:rFonts w:ascii="仿宋_GB2312" w:eastAsia="仿宋_GB2312" w:hAnsi="仿宋"/>
          <w:color w:val="000000" w:themeColor="text1"/>
          <w:sz w:val="32"/>
          <w:szCs w:val="32"/>
        </w:rPr>
      </w:pPr>
    </w:p>
    <w:p w:rsidR="00516E09" w:rsidRPr="002732A2" w:rsidRDefault="00516E09">
      <w:pPr>
        <w:spacing w:line="600" w:lineRule="exact"/>
        <w:rPr>
          <w:rFonts w:ascii="仿宋_GB2312" w:eastAsia="仿宋_GB2312" w:hAnsi="仿宋"/>
          <w:color w:val="000000" w:themeColor="text1"/>
          <w:sz w:val="32"/>
          <w:szCs w:val="32"/>
        </w:rPr>
      </w:pPr>
    </w:p>
    <w:p w:rsidR="00516E09" w:rsidRPr="002732A2" w:rsidRDefault="00516E09">
      <w:pPr>
        <w:spacing w:line="600" w:lineRule="exact"/>
        <w:rPr>
          <w:rFonts w:ascii="仿宋_GB2312" w:eastAsia="仿宋_GB2312" w:hAnsi="仿宋"/>
          <w:color w:val="000000" w:themeColor="text1"/>
          <w:sz w:val="32"/>
          <w:szCs w:val="32"/>
        </w:rPr>
      </w:pPr>
    </w:p>
    <w:p w:rsidR="00516E09" w:rsidRPr="002732A2" w:rsidRDefault="00516E09">
      <w:pPr>
        <w:spacing w:line="600" w:lineRule="exact"/>
        <w:rPr>
          <w:rFonts w:ascii="仿宋_GB2312" w:eastAsia="仿宋_GB2312" w:hAnsi="仿宋"/>
          <w:color w:val="000000" w:themeColor="text1"/>
          <w:sz w:val="32"/>
          <w:szCs w:val="32"/>
        </w:rPr>
      </w:pPr>
    </w:p>
    <w:p w:rsidR="00516E09" w:rsidRPr="002732A2" w:rsidRDefault="00516E09">
      <w:pPr>
        <w:spacing w:line="600" w:lineRule="exact"/>
        <w:rPr>
          <w:rFonts w:ascii="仿宋_GB2312" w:eastAsia="仿宋_GB2312" w:hAnsi="仿宋"/>
          <w:color w:val="000000" w:themeColor="text1"/>
          <w:sz w:val="32"/>
          <w:szCs w:val="32"/>
        </w:rPr>
      </w:pPr>
    </w:p>
    <w:p w:rsidR="00516E09" w:rsidRPr="002732A2" w:rsidRDefault="00516E09">
      <w:pPr>
        <w:spacing w:line="600" w:lineRule="exact"/>
        <w:rPr>
          <w:rFonts w:ascii="仿宋_GB2312" w:eastAsia="仿宋_GB2312" w:hAnsi="仿宋"/>
          <w:color w:val="000000" w:themeColor="text1"/>
          <w:sz w:val="32"/>
          <w:szCs w:val="32"/>
        </w:rPr>
      </w:pPr>
    </w:p>
    <w:sectPr w:rsidR="00516E09" w:rsidRPr="002732A2" w:rsidSect="00AE686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86F" w:rsidRDefault="00AE686F" w:rsidP="00AE686F">
      <w:r>
        <w:separator/>
      </w:r>
    </w:p>
  </w:endnote>
  <w:endnote w:type="continuationSeparator" w:id="1">
    <w:p w:rsidR="00AE686F" w:rsidRDefault="00AE686F" w:rsidP="00AE6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charset w:val="86"/>
    <w:family w:val="auto"/>
    <w:pitch w:val="default"/>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86F" w:rsidRDefault="006E3343">
    <w:pPr>
      <w:pStyle w:val="a3"/>
      <w:jc w:val="center"/>
    </w:pPr>
    <w:r>
      <w:fldChar w:fldCharType="begin"/>
    </w:r>
    <w:r w:rsidR="00516E09">
      <w:instrText xml:space="preserve"> PAGE   \* MERGEFORMAT </w:instrText>
    </w:r>
    <w:r>
      <w:fldChar w:fldCharType="separate"/>
    </w:r>
    <w:r w:rsidR="002732A2" w:rsidRPr="002732A2">
      <w:rPr>
        <w:noProof/>
        <w:lang w:val="zh-CN"/>
      </w:rPr>
      <w:t>7</w:t>
    </w:r>
    <w:r>
      <w:fldChar w:fldCharType="end"/>
    </w:r>
  </w:p>
  <w:p w:rsidR="00AE686F" w:rsidRDefault="00AE686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86F" w:rsidRDefault="00AE686F" w:rsidP="00AE686F">
      <w:r>
        <w:separator/>
      </w:r>
    </w:p>
  </w:footnote>
  <w:footnote w:type="continuationSeparator" w:id="1">
    <w:p w:rsidR="00AE686F" w:rsidRDefault="00AE686F" w:rsidP="00AE6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33EDD"/>
    <w:multiLevelType w:val="multilevel"/>
    <w:tmpl w:val="1B733EDD"/>
    <w:lvl w:ilvl="0">
      <w:start w:val="1"/>
      <w:numFmt w:val="decimal"/>
      <w:lvlText w:val="%1."/>
      <w:lvlJc w:val="left"/>
      <w:pPr>
        <w:ind w:left="895" w:hanging="360"/>
      </w:pPr>
      <w:rPr>
        <w:rFonts w:hint="default"/>
      </w:rPr>
    </w:lvl>
    <w:lvl w:ilvl="1" w:tentative="1">
      <w:start w:val="1"/>
      <w:numFmt w:val="lowerLetter"/>
      <w:lvlText w:val="%2)"/>
      <w:lvlJc w:val="left"/>
      <w:pPr>
        <w:ind w:left="1375" w:hanging="420"/>
      </w:pPr>
    </w:lvl>
    <w:lvl w:ilvl="2" w:tentative="1">
      <w:start w:val="1"/>
      <w:numFmt w:val="lowerRoman"/>
      <w:lvlText w:val="%3."/>
      <w:lvlJc w:val="right"/>
      <w:pPr>
        <w:ind w:left="1795" w:hanging="420"/>
      </w:pPr>
    </w:lvl>
    <w:lvl w:ilvl="3" w:tentative="1">
      <w:start w:val="1"/>
      <w:numFmt w:val="decimal"/>
      <w:lvlText w:val="%4."/>
      <w:lvlJc w:val="left"/>
      <w:pPr>
        <w:ind w:left="2215" w:hanging="420"/>
      </w:pPr>
    </w:lvl>
    <w:lvl w:ilvl="4" w:tentative="1">
      <w:start w:val="1"/>
      <w:numFmt w:val="lowerLetter"/>
      <w:lvlText w:val="%5)"/>
      <w:lvlJc w:val="left"/>
      <w:pPr>
        <w:ind w:left="2635" w:hanging="420"/>
      </w:pPr>
    </w:lvl>
    <w:lvl w:ilvl="5" w:tentative="1">
      <w:start w:val="1"/>
      <w:numFmt w:val="lowerRoman"/>
      <w:lvlText w:val="%6."/>
      <w:lvlJc w:val="right"/>
      <w:pPr>
        <w:ind w:left="3055" w:hanging="420"/>
      </w:pPr>
    </w:lvl>
    <w:lvl w:ilvl="6" w:tentative="1">
      <w:start w:val="1"/>
      <w:numFmt w:val="decimal"/>
      <w:lvlText w:val="%7."/>
      <w:lvlJc w:val="left"/>
      <w:pPr>
        <w:ind w:left="3475" w:hanging="420"/>
      </w:pPr>
    </w:lvl>
    <w:lvl w:ilvl="7" w:tentative="1">
      <w:start w:val="1"/>
      <w:numFmt w:val="lowerLetter"/>
      <w:lvlText w:val="%8)"/>
      <w:lvlJc w:val="left"/>
      <w:pPr>
        <w:ind w:left="3895" w:hanging="420"/>
      </w:pPr>
    </w:lvl>
    <w:lvl w:ilvl="8" w:tentative="1">
      <w:start w:val="1"/>
      <w:numFmt w:val="lowerRoman"/>
      <w:lvlText w:val="%9."/>
      <w:lvlJc w:val="right"/>
      <w:pPr>
        <w:ind w:left="4315" w:hanging="420"/>
      </w:pPr>
    </w:lvl>
  </w:abstractNum>
  <w:abstractNum w:abstractNumId="1">
    <w:nsid w:val="5ECB2137"/>
    <w:multiLevelType w:val="singleLevel"/>
    <w:tmpl w:val="5ECB2137"/>
    <w:lvl w:ilvl="0">
      <w:start w:val="1"/>
      <w:numFmt w:val="chineseCounting"/>
      <w:suff w:val="nothing"/>
      <w:lvlText w:val="（%1）"/>
      <w:lvlJc w:val="left"/>
      <w:rPr>
        <w:rFonts w:cs="Times New Roman"/>
      </w:rPr>
    </w:lvl>
  </w:abstractNum>
  <w:abstractNum w:abstractNumId="2">
    <w:nsid w:val="5EE2F6F7"/>
    <w:multiLevelType w:val="singleLevel"/>
    <w:tmpl w:val="5EE2F6F7"/>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686F"/>
    <w:rsid w:val="000C725D"/>
    <w:rsid w:val="00227D32"/>
    <w:rsid w:val="002732A2"/>
    <w:rsid w:val="002B3BF9"/>
    <w:rsid w:val="00516E09"/>
    <w:rsid w:val="006E3343"/>
    <w:rsid w:val="00AE68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86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E686F"/>
    <w:pPr>
      <w:tabs>
        <w:tab w:val="center" w:pos="4153"/>
        <w:tab w:val="right" w:pos="8306"/>
      </w:tabs>
      <w:snapToGrid w:val="0"/>
      <w:jc w:val="left"/>
    </w:pPr>
    <w:rPr>
      <w:rFonts w:cs="黑体"/>
      <w:sz w:val="18"/>
      <w:szCs w:val="18"/>
    </w:rPr>
  </w:style>
  <w:style w:type="paragraph" w:styleId="a4">
    <w:name w:val="header"/>
    <w:basedOn w:val="a"/>
    <w:link w:val="Char0"/>
    <w:uiPriority w:val="99"/>
    <w:semiHidden/>
    <w:unhideWhenUsed/>
    <w:rsid w:val="00AE686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AE686F"/>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uiPriority w:val="99"/>
    <w:unhideWhenUsed/>
    <w:rsid w:val="00AE686F"/>
    <w:pPr>
      <w:ind w:firstLineChars="200" w:firstLine="420"/>
    </w:pPr>
  </w:style>
  <w:style w:type="character" w:customStyle="1" w:styleId="Char">
    <w:name w:val="页脚 Char"/>
    <w:basedOn w:val="a0"/>
    <w:link w:val="a3"/>
    <w:rsid w:val="00AE686F"/>
    <w:rPr>
      <w:rFonts w:ascii="Calibri" w:eastAsia="宋体" w:hAnsi="Calibri" w:cs="黑体"/>
      <w:sz w:val="18"/>
      <w:szCs w:val="18"/>
    </w:rPr>
  </w:style>
  <w:style w:type="character" w:customStyle="1" w:styleId="Char0">
    <w:name w:val="页眉 Char"/>
    <w:basedOn w:val="a0"/>
    <w:link w:val="a4"/>
    <w:uiPriority w:val="99"/>
    <w:rsid w:val="00AE686F"/>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442</Words>
  <Characters>2522</Characters>
  <Application>Microsoft Office Word</Application>
  <DocSecurity>0</DocSecurity>
  <Lines>21</Lines>
  <Paragraphs>5</Paragraphs>
  <ScaleCrop>false</ScaleCrop>
  <Company>China</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厦门市妇女联合会</dc:title>
  <dc:creator>杨琪</dc:creator>
  <cp:lastModifiedBy>苏少兰</cp:lastModifiedBy>
  <cp:revision>4</cp:revision>
  <cp:lastPrinted>2020-06-22T01:12:00Z</cp:lastPrinted>
  <dcterms:created xsi:type="dcterms:W3CDTF">2020-05-25T03:47:00Z</dcterms:created>
  <dcterms:modified xsi:type="dcterms:W3CDTF">2020-06-29T08:07:00Z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